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91" w:rsidRPr="007E5715" w:rsidRDefault="00F10615" w:rsidP="001E7191">
      <w:pPr>
        <w:jc w:val="center"/>
        <w:rPr>
          <w:rFonts w:ascii="Garamond" w:hAnsi="Garamond"/>
          <w:b/>
        </w:rPr>
      </w:pPr>
      <w:r>
        <w:rPr>
          <w:rFonts w:ascii="Arial" w:hAnsi="Arial" w:cs="Arial"/>
          <w:b/>
          <w:noProof/>
          <w:sz w:val="20"/>
          <w:lang w:eastAsia="pl-PL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675" cy="10690225"/>
            <wp:effectExtent l="38100" t="0" r="41275" b="349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1E1" w:rsidRPr="00F56A29">
        <w:rPr>
          <w:rFonts w:ascii="Arial" w:hAnsi="Arial" w:cs="Arial"/>
          <w:b/>
          <w:sz w:val="20"/>
        </w:rPr>
        <w:t xml:space="preserve"> </w:t>
      </w:r>
      <w:r w:rsidR="008A2719">
        <w:rPr>
          <w:rFonts w:ascii="Garamond" w:hAnsi="Garamond"/>
          <w:b/>
        </w:rPr>
        <w:t>UMOWA NR ……./2019</w:t>
      </w:r>
      <w:bookmarkStart w:id="0" w:name="_GoBack"/>
      <w:bookmarkEnd w:id="0"/>
    </w:p>
    <w:p w:rsidR="00A8381E" w:rsidRDefault="0011160E" w:rsidP="001E71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 WSPARCIE </w:t>
      </w:r>
      <w:r w:rsidR="00A8381E">
        <w:rPr>
          <w:rFonts w:ascii="Garamond" w:hAnsi="Garamond"/>
          <w:b/>
        </w:rPr>
        <w:t>W ZAKRESIE DZIAŁAŃ ANIMACYJNYCH</w:t>
      </w:r>
      <w:r w:rsidR="001E7191" w:rsidRPr="007E5715">
        <w:rPr>
          <w:rFonts w:ascii="Garamond" w:hAnsi="Garamond"/>
          <w:b/>
        </w:rPr>
        <w:t xml:space="preserve"> </w:t>
      </w:r>
    </w:p>
    <w:p w:rsidR="001E7191" w:rsidRPr="007E5715" w:rsidRDefault="00A8381E" w:rsidP="00A8381E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W RAMACH PROJEKTU</w:t>
      </w:r>
      <w:r w:rsidR="001E7191" w:rsidRPr="007E571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„ROZWÓJ</w:t>
      </w:r>
      <w:r w:rsidR="001E7191" w:rsidRPr="007E5715">
        <w:rPr>
          <w:rFonts w:ascii="Garamond" w:hAnsi="Garamond"/>
          <w:b/>
        </w:rPr>
        <w:t xml:space="preserve"> EKONOMII SPOŁECZNEJ</w:t>
      </w:r>
      <w:r>
        <w:rPr>
          <w:rFonts w:ascii="Garamond" w:hAnsi="Garamond"/>
          <w:b/>
        </w:rPr>
        <w:t>”</w:t>
      </w:r>
      <w:r w:rsidR="001E7191" w:rsidRPr="007E5715">
        <w:rPr>
          <w:rFonts w:ascii="Garamond" w:hAnsi="Garamond"/>
          <w:b/>
        </w:rPr>
        <w:t xml:space="preserve"> </w:t>
      </w:r>
    </w:p>
    <w:p w:rsidR="001E7191" w:rsidRPr="007E5715" w:rsidRDefault="00A8381E" w:rsidP="001E71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 </w:t>
      </w:r>
      <w:r w:rsidR="001E7191" w:rsidRPr="007E5715">
        <w:rPr>
          <w:rFonts w:ascii="Garamond" w:hAnsi="Garamond"/>
          <w:b/>
        </w:rPr>
        <w:t>SUBREGIONIE ŁOMŻYŃSKIM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</w:p>
    <w:p w:rsidR="001E7191" w:rsidRPr="007E5715" w:rsidRDefault="001E7191" w:rsidP="001E7191">
      <w:pPr>
        <w:jc w:val="both"/>
        <w:rPr>
          <w:rFonts w:ascii="Garamond" w:hAnsi="Garamond"/>
        </w:rPr>
      </w:pPr>
      <w:r w:rsidRPr="007E5715">
        <w:rPr>
          <w:rFonts w:ascii="Garamond" w:hAnsi="Garamond"/>
        </w:rPr>
        <w:t>realizowanym w ramach Regionalnego Programu Operacyjnego Województwa Podlaskiego na lata 2014-2020, Działanie 7.3 Wzmocnienie roli ekonomii społecznej w rozwoju społeczno-gospodarczym województwa podlaskiego, Priorytet inwestycyjny 9.5, Wspieranie przedsiębiorczości społecznej i integracji zawodowej w przedsiębiorstwach społecznych oraz ekonomii społecznej i solidarnej w celu ułatwienia dostępu do zatrudnienia.</w:t>
      </w:r>
    </w:p>
    <w:p w:rsidR="001E7191" w:rsidRPr="007E5715" w:rsidRDefault="001E7191" w:rsidP="001E7191">
      <w:pPr>
        <w:jc w:val="both"/>
        <w:rPr>
          <w:rFonts w:ascii="Garamond" w:hAnsi="Garamond"/>
        </w:rPr>
      </w:pPr>
      <w:r w:rsidRPr="007E5715">
        <w:rPr>
          <w:rFonts w:ascii="Garamond" w:hAnsi="Garamond"/>
        </w:rPr>
        <w:t>zawarta</w:t>
      </w:r>
      <w:r w:rsidR="007628D3">
        <w:rPr>
          <w:rFonts w:ascii="Garamond" w:hAnsi="Garamond"/>
        </w:rPr>
        <w:t xml:space="preserve"> w …………………….. w dniu ……………… 2019</w:t>
      </w:r>
      <w:r w:rsidRPr="007E5715">
        <w:rPr>
          <w:rFonts w:ascii="Garamond" w:hAnsi="Garamond"/>
        </w:rPr>
        <w:t xml:space="preserve"> roku</w:t>
      </w:r>
    </w:p>
    <w:p w:rsidR="001E7191" w:rsidRPr="007E5715" w:rsidRDefault="001E7191" w:rsidP="001E7191">
      <w:pPr>
        <w:jc w:val="both"/>
        <w:rPr>
          <w:rFonts w:ascii="Garamond" w:hAnsi="Garamond"/>
        </w:rPr>
      </w:pPr>
      <w:r w:rsidRPr="007E5715">
        <w:rPr>
          <w:rFonts w:ascii="Garamond" w:hAnsi="Garamond"/>
        </w:rPr>
        <w:t>pomiędzy:</w:t>
      </w:r>
    </w:p>
    <w:p w:rsidR="001E7191" w:rsidRPr="007E5715" w:rsidRDefault="001E7191" w:rsidP="001E7191">
      <w:pPr>
        <w:jc w:val="both"/>
        <w:rPr>
          <w:rFonts w:ascii="Garamond" w:hAnsi="Garamond"/>
          <w:color w:val="000000"/>
        </w:rPr>
      </w:pPr>
      <w:r w:rsidRPr="007E5715">
        <w:rPr>
          <w:rFonts w:ascii="Garamond" w:hAnsi="Garamond"/>
          <w:b/>
          <w:bCs/>
          <w:color w:val="000000"/>
        </w:rPr>
        <w:t>Stowarzyszeniem Europartner Akademicki Klub Integracji Europejskiej</w:t>
      </w:r>
      <w:r w:rsidRPr="007E5715">
        <w:rPr>
          <w:rFonts w:ascii="Garamond" w:hAnsi="Garamond"/>
          <w:color w:val="000000"/>
        </w:rPr>
        <w:t xml:space="preserve"> z siedzibą przy ul. Warszawska 44/1 (III piętro), 15-077 Białystok, NIP 9661737736</w:t>
      </w:r>
    </w:p>
    <w:p w:rsidR="001E7191" w:rsidRPr="007E5715" w:rsidRDefault="001E7191" w:rsidP="001E7191">
      <w:pPr>
        <w:jc w:val="both"/>
        <w:rPr>
          <w:rFonts w:ascii="Garamond" w:hAnsi="Garamond"/>
          <w:b/>
          <w:color w:val="000000"/>
        </w:rPr>
      </w:pPr>
      <w:r w:rsidRPr="007E5715">
        <w:rPr>
          <w:rFonts w:ascii="Garamond" w:hAnsi="Garamond"/>
          <w:color w:val="000000"/>
        </w:rPr>
        <w:t>reprezentowanym przez</w:t>
      </w:r>
      <w:r w:rsidRPr="007E5715">
        <w:rPr>
          <w:rFonts w:ascii="Garamond" w:hAnsi="Garamond"/>
          <w:b/>
          <w:color w:val="000000"/>
        </w:rPr>
        <w:t>:</w:t>
      </w:r>
    </w:p>
    <w:p w:rsidR="001E7191" w:rsidRPr="007E5715" w:rsidRDefault="001E7191" w:rsidP="001E7191">
      <w:pPr>
        <w:rPr>
          <w:rFonts w:ascii="Garamond" w:hAnsi="Garamond"/>
        </w:rPr>
      </w:pPr>
      <w:r>
        <w:rPr>
          <w:rFonts w:ascii="Garamond" w:hAnsi="Garamond"/>
          <w:b/>
        </w:rPr>
        <w:t>Pawłem Backielem- Kierownikiem</w:t>
      </w:r>
      <w:r w:rsidRPr="007E5715">
        <w:rPr>
          <w:rFonts w:ascii="Garamond" w:hAnsi="Garamond"/>
          <w:b/>
        </w:rPr>
        <w:t xml:space="preserve"> projektu</w:t>
      </w:r>
    </w:p>
    <w:p w:rsidR="00B37180" w:rsidRPr="007E5715" w:rsidRDefault="001E7191" w:rsidP="00B37180">
      <w:pPr>
        <w:jc w:val="both"/>
        <w:rPr>
          <w:rFonts w:ascii="Garamond" w:hAnsi="Garamond"/>
        </w:rPr>
      </w:pPr>
      <w:r w:rsidRPr="007E5715">
        <w:rPr>
          <w:rFonts w:ascii="Garamond" w:hAnsi="Garamond"/>
        </w:rPr>
        <w:t>a</w:t>
      </w:r>
    </w:p>
    <w:p w:rsidR="00B37180" w:rsidRDefault="00B37180" w:rsidP="00B37180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</w:t>
      </w:r>
    </w:p>
    <w:p w:rsidR="00B37180" w:rsidRDefault="00B37180" w:rsidP="00B37180">
      <w:pPr>
        <w:jc w:val="center"/>
        <w:rPr>
          <w:rFonts w:ascii="Garamond" w:hAnsi="Garamond"/>
          <w:i/>
          <w:sz w:val="22"/>
        </w:rPr>
      </w:pPr>
      <w:r w:rsidRPr="007F4857">
        <w:rPr>
          <w:rFonts w:ascii="Garamond" w:hAnsi="Garamond"/>
          <w:i/>
          <w:sz w:val="22"/>
        </w:rPr>
        <w:t>(nazwa podmiotu)</w:t>
      </w:r>
    </w:p>
    <w:p w:rsidR="00B37180" w:rsidRPr="007F4857" w:rsidRDefault="00B37180" w:rsidP="00B37180">
      <w:pPr>
        <w:jc w:val="center"/>
        <w:rPr>
          <w:rFonts w:ascii="Garamond" w:hAnsi="Garamond"/>
          <w:i/>
          <w:sz w:val="22"/>
        </w:rPr>
      </w:pPr>
    </w:p>
    <w:p w:rsidR="00B37180" w:rsidRDefault="00B37180" w:rsidP="00B37180">
      <w:pPr>
        <w:rPr>
          <w:rFonts w:ascii="Garamond" w:hAnsi="Garamond"/>
        </w:rPr>
      </w:pPr>
      <w:r>
        <w:rPr>
          <w:rFonts w:ascii="Garamond" w:hAnsi="Garamond"/>
          <w:color w:val="000000"/>
        </w:rPr>
        <w:t>z siedzibą  ……………………………………………………………….</w:t>
      </w:r>
      <w:r>
        <w:rPr>
          <w:rFonts w:ascii="Garamond" w:hAnsi="Garamond"/>
        </w:rPr>
        <w:t>NIP…………………</w:t>
      </w:r>
    </w:p>
    <w:p w:rsidR="00B37180" w:rsidRPr="00B37180" w:rsidRDefault="00B37180" w:rsidP="00B37180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7F4857">
        <w:rPr>
          <w:rFonts w:ascii="Garamond" w:hAnsi="Garamond"/>
          <w:i/>
          <w:sz w:val="22"/>
        </w:rPr>
        <w:t>(adres siedziby)</w:t>
      </w:r>
    </w:p>
    <w:p w:rsidR="00B37180" w:rsidRDefault="00B37180" w:rsidP="00B37180">
      <w:pPr>
        <w:jc w:val="both"/>
        <w:rPr>
          <w:rFonts w:ascii="Garamond" w:hAnsi="Garamond"/>
        </w:rPr>
      </w:pPr>
      <w:r>
        <w:rPr>
          <w:rFonts w:ascii="Garamond" w:hAnsi="Garamond"/>
        </w:rPr>
        <w:t>KRS………………………</w:t>
      </w:r>
    </w:p>
    <w:p w:rsidR="00B37180" w:rsidRDefault="00B37180" w:rsidP="00B37180">
      <w:pPr>
        <w:jc w:val="both"/>
        <w:rPr>
          <w:rFonts w:ascii="Garamond" w:hAnsi="Garamond"/>
        </w:rPr>
      </w:pPr>
    </w:p>
    <w:p w:rsidR="00B37180" w:rsidRDefault="00B37180" w:rsidP="00B37180">
      <w:pPr>
        <w:jc w:val="both"/>
        <w:rPr>
          <w:rFonts w:ascii="Garamond" w:hAnsi="Garamond"/>
          <w:b/>
          <w:color w:val="000000"/>
        </w:rPr>
      </w:pPr>
      <w:r w:rsidRPr="007E5715">
        <w:rPr>
          <w:rFonts w:ascii="Garamond" w:hAnsi="Garamond"/>
          <w:color w:val="000000"/>
        </w:rPr>
        <w:t>reprezentowanym przez</w:t>
      </w:r>
      <w:r w:rsidRPr="007E5715">
        <w:rPr>
          <w:rFonts w:ascii="Garamond" w:hAnsi="Garamond"/>
          <w:b/>
          <w:color w:val="000000"/>
        </w:rPr>
        <w:t>:</w:t>
      </w:r>
    </w:p>
    <w:p w:rsidR="00B37180" w:rsidRPr="007E5715" w:rsidRDefault="00B37180" w:rsidP="00B37180">
      <w:pPr>
        <w:jc w:val="both"/>
        <w:rPr>
          <w:rFonts w:ascii="Garamond" w:hAnsi="Garamond"/>
          <w:b/>
          <w:color w:val="000000"/>
        </w:rPr>
      </w:pPr>
    </w:p>
    <w:p w:rsidR="00B37180" w:rsidRDefault="00B37180" w:rsidP="00B37180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………………………………………..</w:t>
      </w:r>
    </w:p>
    <w:p w:rsidR="00B37180" w:rsidRDefault="00B37180" w:rsidP="00B37180">
      <w:pPr>
        <w:jc w:val="both"/>
        <w:rPr>
          <w:rFonts w:ascii="Garamond" w:hAnsi="Garamond"/>
        </w:rPr>
      </w:pPr>
    </w:p>
    <w:p w:rsidR="00B37180" w:rsidRDefault="00B37180" w:rsidP="00B37180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……………………………………….</w:t>
      </w:r>
    </w:p>
    <w:p w:rsidR="00B37180" w:rsidRDefault="00B37180" w:rsidP="00B37180">
      <w:pPr>
        <w:jc w:val="both"/>
        <w:rPr>
          <w:rFonts w:ascii="Garamond" w:hAnsi="Garamond"/>
        </w:rPr>
      </w:pPr>
    </w:p>
    <w:p w:rsidR="00B37180" w:rsidRPr="007E5715" w:rsidRDefault="00B37180" w:rsidP="00B37180">
      <w:pPr>
        <w:jc w:val="both"/>
        <w:rPr>
          <w:rFonts w:ascii="Garamond" w:hAnsi="Garamond"/>
        </w:rPr>
      </w:pPr>
      <w:r w:rsidRPr="007E5715">
        <w:rPr>
          <w:rFonts w:ascii="Garamond" w:hAnsi="Garamond"/>
        </w:rPr>
        <w:t>zwanym/-ą dalej „Uczestnikiem projektu”</w:t>
      </w:r>
    </w:p>
    <w:p w:rsidR="001E7191" w:rsidRPr="007E5715" w:rsidRDefault="001E7191" w:rsidP="001E7191">
      <w:pPr>
        <w:jc w:val="both"/>
        <w:rPr>
          <w:rFonts w:ascii="Garamond" w:hAnsi="Garamond"/>
        </w:rPr>
      </w:pPr>
    </w:p>
    <w:p w:rsidR="001E7191" w:rsidRPr="007E5715" w:rsidRDefault="001E7191" w:rsidP="001E7191">
      <w:pPr>
        <w:jc w:val="both"/>
        <w:rPr>
          <w:rFonts w:ascii="Garamond" w:hAnsi="Garamond"/>
        </w:rPr>
      </w:pPr>
      <w:r w:rsidRPr="007E5715">
        <w:rPr>
          <w:rFonts w:ascii="Garamond" w:hAnsi="Garamond"/>
        </w:rPr>
        <w:t>Strony uzgodniły, co następuje:</w:t>
      </w:r>
    </w:p>
    <w:p w:rsidR="001E7191" w:rsidRPr="007E5715" w:rsidRDefault="001E7191" w:rsidP="001E7191">
      <w:pPr>
        <w:jc w:val="center"/>
        <w:rPr>
          <w:rFonts w:ascii="Garamond" w:hAnsi="Garamond"/>
        </w:rPr>
      </w:pPr>
      <w:r w:rsidRPr="007E5715">
        <w:rPr>
          <w:rFonts w:ascii="Garamond" w:hAnsi="Garamond"/>
          <w:b/>
        </w:rPr>
        <w:t>§ 1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Słownik terminów</w:t>
      </w:r>
    </w:p>
    <w:p w:rsidR="001E7191" w:rsidRPr="007E5715" w:rsidRDefault="001E7191" w:rsidP="001E7191">
      <w:pPr>
        <w:tabs>
          <w:tab w:val="left" w:pos="477"/>
        </w:tabs>
        <w:ind w:right="234"/>
        <w:jc w:val="both"/>
        <w:rPr>
          <w:rFonts w:ascii="Garamond" w:hAnsi="Garamond"/>
        </w:rPr>
      </w:pPr>
      <w:r w:rsidRPr="007E5715">
        <w:rPr>
          <w:rFonts w:ascii="Garamond" w:hAnsi="Garamond"/>
          <w:b/>
        </w:rPr>
        <w:t xml:space="preserve">Projekt </w:t>
      </w:r>
      <w:r w:rsidRPr="007E5715">
        <w:rPr>
          <w:rFonts w:ascii="Garamond" w:hAnsi="Garamond"/>
        </w:rPr>
        <w:t xml:space="preserve">– projekt pn. „Rozwój Ekonomii Społecznej” realizowany przez Ośrodek </w:t>
      </w:r>
      <w:r w:rsidRPr="007E5715">
        <w:rPr>
          <w:rFonts w:ascii="Garamond" w:hAnsi="Garamond"/>
          <w:spacing w:val="-3"/>
        </w:rPr>
        <w:t xml:space="preserve">Wsparcia </w:t>
      </w:r>
      <w:r w:rsidRPr="007E5715">
        <w:rPr>
          <w:rFonts w:ascii="Garamond" w:hAnsi="Garamond"/>
        </w:rPr>
        <w:t>Ekonomii Społecznej- Stowarzyszenie</w:t>
      </w:r>
      <w:r>
        <w:rPr>
          <w:rFonts w:ascii="Garamond" w:hAnsi="Garamond"/>
        </w:rPr>
        <w:t xml:space="preserve"> Europartner Akademicki</w:t>
      </w:r>
      <w:r w:rsidRPr="007E5715">
        <w:rPr>
          <w:rFonts w:ascii="Garamond" w:hAnsi="Garamond"/>
        </w:rPr>
        <w:t xml:space="preserve"> Klub Integracji Europejskiej oraz Partnerów Projektu- Powiat Zambrowski i Powiat Kolneński na podstawie umowy o dofinansowanie zawartej  między  </w:t>
      </w:r>
      <w:r>
        <w:rPr>
          <w:rFonts w:ascii="Garamond" w:hAnsi="Garamond"/>
        </w:rPr>
        <w:t>Beneficjentem</w:t>
      </w:r>
      <w:r w:rsidRPr="007E5715">
        <w:rPr>
          <w:rFonts w:ascii="Garamond" w:hAnsi="Garamond"/>
        </w:rPr>
        <w:t xml:space="preserve">   a   Urzędem   Marszałkowskim   Województwa   Podlaskiego nr UDA- RPPD.07.03.00-20-0010/16-00,  w ramach Regionalnego Programu Operacyjnego Województwa Podlaskiego na lata</w:t>
      </w:r>
      <w:r>
        <w:rPr>
          <w:rFonts w:ascii="Garamond" w:hAnsi="Garamond"/>
        </w:rPr>
        <w:t xml:space="preserve"> </w:t>
      </w:r>
      <w:r w:rsidRPr="007E5715">
        <w:rPr>
          <w:rFonts w:ascii="Garamond" w:hAnsi="Garamond"/>
        </w:rPr>
        <w:t>2014-2020.</w:t>
      </w:r>
    </w:p>
    <w:p w:rsidR="001E7191" w:rsidRPr="007E5715" w:rsidRDefault="001E7191" w:rsidP="001E7191">
      <w:pPr>
        <w:tabs>
          <w:tab w:val="left" w:pos="477"/>
        </w:tabs>
        <w:ind w:right="234"/>
        <w:jc w:val="both"/>
        <w:rPr>
          <w:rFonts w:ascii="Garamond" w:hAnsi="Garamond"/>
        </w:rPr>
      </w:pPr>
      <w:r w:rsidRPr="007E5715">
        <w:rPr>
          <w:rFonts w:ascii="Garamond" w:hAnsi="Garamond"/>
          <w:b/>
        </w:rPr>
        <w:t xml:space="preserve">Beneficjent </w:t>
      </w:r>
      <w:r w:rsidRPr="007E5715">
        <w:rPr>
          <w:rFonts w:ascii="Garamond" w:hAnsi="Garamond"/>
        </w:rPr>
        <w:t>–Stowarzyszenie Europartner Akademicki Klub Integracji Europejskiej.</w:t>
      </w:r>
    </w:p>
    <w:p w:rsidR="001E7191" w:rsidRPr="007E5715" w:rsidRDefault="001E7191" w:rsidP="001E7191">
      <w:pPr>
        <w:jc w:val="both"/>
        <w:rPr>
          <w:rFonts w:ascii="Garamond" w:hAnsi="Garamond"/>
        </w:rPr>
      </w:pPr>
      <w:r w:rsidRPr="007E5715">
        <w:rPr>
          <w:rFonts w:ascii="Garamond" w:hAnsi="Garamond"/>
          <w:b/>
        </w:rPr>
        <w:t>Uczestnik Projektu (UP)</w:t>
      </w:r>
      <w:r w:rsidRPr="007E5715">
        <w:rPr>
          <w:rFonts w:ascii="Garamond" w:hAnsi="Garamond"/>
        </w:rPr>
        <w:t xml:space="preserve"> – zgodnie z rezultatem przeprowadzonej rekrutacji osoba fizyczna występująca we własnym imieniu lub przedstawiciel podmiotu prawnego, który został zakwalifikowany do udziału w Projekcie. </w:t>
      </w:r>
    </w:p>
    <w:p w:rsidR="001E7191" w:rsidRPr="007E5715" w:rsidRDefault="001E7191" w:rsidP="001E7191">
      <w:pPr>
        <w:jc w:val="both"/>
        <w:rPr>
          <w:rFonts w:ascii="Garamond" w:hAnsi="Garamond"/>
        </w:rPr>
      </w:pPr>
      <w:r w:rsidRPr="007E5715">
        <w:rPr>
          <w:rFonts w:ascii="Garamond" w:hAnsi="Garamond"/>
          <w:b/>
        </w:rPr>
        <w:t xml:space="preserve">Biuro Beneficjenta projektu- </w:t>
      </w:r>
      <w:r w:rsidRPr="007E5715">
        <w:rPr>
          <w:rFonts w:ascii="Garamond" w:hAnsi="Garamond"/>
        </w:rPr>
        <w:t>Biuro OWES, 18-400 Łomża, ul. Polowa 45 parter, Budynek Naczelnej Organizacji Technicznej</w:t>
      </w:r>
    </w:p>
    <w:p w:rsidR="001E7191" w:rsidRPr="007E5715" w:rsidRDefault="001E7191" w:rsidP="001E7191">
      <w:pPr>
        <w:jc w:val="both"/>
        <w:rPr>
          <w:rFonts w:ascii="Garamond" w:hAnsi="Garamond"/>
        </w:rPr>
      </w:pPr>
      <w:r w:rsidRPr="007E5715">
        <w:rPr>
          <w:rFonts w:ascii="Garamond" w:hAnsi="Garamond"/>
          <w:b/>
        </w:rPr>
        <w:t xml:space="preserve">Instytucja Zarządzająca </w:t>
      </w:r>
      <w:r w:rsidRPr="007E5715">
        <w:rPr>
          <w:rFonts w:ascii="Garamond" w:hAnsi="Garamond"/>
        </w:rPr>
        <w:t xml:space="preserve"> – </w:t>
      </w:r>
      <w:r w:rsidR="00C418C6">
        <w:rPr>
          <w:rFonts w:ascii="Garamond" w:hAnsi="Garamond"/>
        </w:rPr>
        <w:t>Zarząd</w:t>
      </w:r>
      <w:r w:rsidRPr="007E5715">
        <w:rPr>
          <w:rFonts w:ascii="Garamond" w:hAnsi="Garamond"/>
        </w:rPr>
        <w:t xml:space="preserve"> Województwa Podlaskiego </w:t>
      </w:r>
    </w:p>
    <w:p w:rsidR="001E7191" w:rsidRPr="0050710D" w:rsidRDefault="001E7191" w:rsidP="001E7191">
      <w:pPr>
        <w:jc w:val="both"/>
        <w:rPr>
          <w:rFonts w:ascii="Garamond" w:hAnsi="Garamond"/>
        </w:rPr>
      </w:pPr>
      <w:r w:rsidRPr="007E5715">
        <w:rPr>
          <w:rFonts w:ascii="Garamond" w:hAnsi="Garamond"/>
          <w:b/>
        </w:rPr>
        <w:t>Strona internetowa realizatora</w:t>
      </w:r>
      <w:r w:rsidR="00137D97">
        <w:rPr>
          <w:rFonts w:ascii="Garamond" w:hAnsi="Garamond"/>
        </w:rPr>
        <w:t xml:space="preserve"> - </w:t>
      </w:r>
      <w:r w:rsidRPr="007E5715">
        <w:rPr>
          <w:rFonts w:ascii="Garamond" w:hAnsi="Garamond"/>
        </w:rPr>
        <w:t xml:space="preserve"> http://www.europartner-akie.pl/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lastRenderedPageBreak/>
        <w:t>§ 2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Przedmiot umowy</w:t>
      </w:r>
    </w:p>
    <w:p w:rsidR="00241FE2" w:rsidRDefault="001E7191" w:rsidP="00241FE2">
      <w:pPr>
        <w:ind w:left="284" w:hanging="284"/>
        <w:jc w:val="both"/>
        <w:rPr>
          <w:rFonts w:ascii="Garamond" w:hAnsi="Garamond"/>
        </w:rPr>
      </w:pPr>
      <w:r w:rsidRPr="00B22582">
        <w:rPr>
          <w:rFonts w:ascii="Garamond" w:hAnsi="Garamond"/>
          <w:b/>
        </w:rPr>
        <w:t>1</w:t>
      </w:r>
      <w:r w:rsidRPr="007E5715">
        <w:rPr>
          <w:rFonts w:ascii="Garamond" w:hAnsi="Garamond"/>
        </w:rPr>
        <w:t>. Przedmiotem niniejszej Umowy jest udzielenie przez Beneficjenta wsparcia w formie</w:t>
      </w:r>
      <w:r w:rsidR="00241FE2">
        <w:rPr>
          <w:rFonts w:ascii="Garamond" w:hAnsi="Garamond"/>
        </w:rPr>
        <w:t xml:space="preserve"> </w:t>
      </w:r>
      <w:r w:rsidRPr="007E5715">
        <w:rPr>
          <w:rFonts w:ascii="Garamond" w:hAnsi="Garamond"/>
        </w:rPr>
        <w:t xml:space="preserve"> nieodpłatnych usług </w:t>
      </w:r>
      <w:r w:rsidR="00241FE2">
        <w:rPr>
          <w:rFonts w:ascii="Garamond" w:hAnsi="Garamond"/>
        </w:rPr>
        <w:t>animacyjnych</w:t>
      </w:r>
      <w:r w:rsidRPr="007E5715">
        <w:rPr>
          <w:rFonts w:ascii="Garamond" w:hAnsi="Garamond"/>
        </w:rPr>
        <w:t xml:space="preserve"> dotyczących zagadnień związanych z założeniem i prowadzeniem Podmiotu Ekonomii Społecznej. Wsparcie skierowane do UP, którzy chcą </w:t>
      </w:r>
      <w:r w:rsidR="00241FE2">
        <w:rPr>
          <w:rFonts w:ascii="Garamond" w:hAnsi="Garamond"/>
        </w:rPr>
        <w:t xml:space="preserve">zainteresowani podniesieniem świadomości społeczeństwa w zakresie możliwości rozwiązywania problemów za pomocą narzędzi ekonomii społecznej. Spotkania animacyjne mają na celu podniesienie poziomu wiedzy uczniów szkół ponadgimnazjalnych nt. ekonomii społecznej. </w:t>
      </w:r>
    </w:p>
    <w:p w:rsidR="00241FE2" w:rsidRDefault="00241FE2" w:rsidP="00241FE2">
      <w:pPr>
        <w:ind w:left="284" w:hanging="284"/>
        <w:jc w:val="both"/>
        <w:rPr>
          <w:rFonts w:ascii="Garamond" w:hAnsi="Garamond"/>
        </w:rPr>
      </w:pPr>
    </w:p>
    <w:p w:rsidR="0011160E" w:rsidRDefault="001E7191" w:rsidP="00241FE2">
      <w:pPr>
        <w:jc w:val="both"/>
        <w:rPr>
          <w:rFonts w:ascii="Garamond" w:hAnsi="Garamond"/>
          <w:color w:val="000000"/>
        </w:rPr>
      </w:pPr>
      <w:r w:rsidRPr="00B22582">
        <w:rPr>
          <w:rFonts w:ascii="Garamond" w:hAnsi="Garamond"/>
          <w:b/>
        </w:rPr>
        <w:t>2.</w:t>
      </w:r>
      <w:r w:rsidRPr="007E5715">
        <w:rPr>
          <w:rFonts w:ascii="Garamond" w:hAnsi="Garamond"/>
        </w:rPr>
        <w:t xml:space="preserve"> </w:t>
      </w:r>
      <w:r w:rsidRPr="007E5715">
        <w:rPr>
          <w:rFonts w:ascii="Garamond" w:hAnsi="Garamond"/>
          <w:color w:val="000000"/>
        </w:rPr>
        <w:t>Po dokonaniu wyboru rodzaju wsparcia przez Uczestnika Projektu, Beneficjent zapewnia:</w:t>
      </w:r>
    </w:p>
    <w:p w:rsidR="0011160E" w:rsidRDefault="0011160E" w:rsidP="001E7191">
      <w:pPr>
        <w:ind w:left="284" w:hanging="284"/>
        <w:jc w:val="both"/>
        <w:rPr>
          <w:rFonts w:ascii="Garamond" w:hAnsi="Garamond"/>
          <w:color w:val="000000"/>
        </w:rPr>
      </w:pPr>
    </w:p>
    <w:p w:rsidR="00137D97" w:rsidRPr="001A06AA" w:rsidRDefault="00137D97" w:rsidP="001A06AA">
      <w:pPr>
        <w:pStyle w:val="Akapitzlist"/>
        <w:numPr>
          <w:ilvl w:val="0"/>
          <w:numId w:val="12"/>
        </w:numPr>
        <w:ind w:left="426" w:hanging="426"/>
        <w:jc w:val="both"/>
        <w:rPr>
          <w:rFonts w:ascii="Garamond" w:hAnsi="Garamond"/>
          <w:b/>
          <w:sz w:val="24"/>
        </w:rPr>
      </w:pPr>
      <w:r w:rsidRPr="00137D97">
        <w:rPr>
          <w:rFonts w:ascii="Garamond" w:hAnsi="Garamond"/>
          <w:b/>
          <w:sz w:val="24"/>
        </w:rPr>
        <w:t xml:space="preserve">SPOTKANIA ANIMACYJNE W </w:t>
      </w:r>
      <w:r w:rsidR="00241FE2">
        <w:rPr>
          <w:rFonts w:ascii="Garamond" w:hAnsi="Garamond"/>
          <w:b/>
          <w:sz w:val="24"/>
        </w:rPr>
        <w:t>SZKOŁACH</w:t>
      </w:r>
      <w:r w:rsidRPr="00137D97">
        <w:rPr>
          <w:rFonts w:ascii="Garamond" w:hAnsi="Garamond"/>
          <w:b/>
          <w:sz w:val="24"/>
        </w:rPr>
        <w:t>:</w:t>
      </w:r>
      <w:r w:rsidRPr="00137D97">
        <w:rPr>
          <w:rFonts w:ascii="Garamond" w:hAnsi="Garamond"/>
          <w:sz w:val="24"/>
        </w:rPr>
        <w:t xml:space="preserve"> Animator OWES obędzie 15 spotkań</w:t>
      </w:r>
      <w:r w:rsidR="00241FE2">
        <w:rPr>
          <w:rFonts w:ascii="Garamond" w:hAnsi="Garamond"/>
          <w:sz w:val="24"/>
        </w:rPr>
        <w:t xml:space="preserve"> animacyjno-edukacyjnych</w:t>
      </w:r>
      <w:r w:rsidR="00241FE2" w:rsidRPr="00137D97">
        <w:rPr>
          <w:rFonts w:ascii="Garamond" w:hAnsi="Garamond"/>
          <w:sz w:val="24"/>
        </w:rPr>
        <w:t xml:space="preserve"> </w:t>
      </w:r>
      <w:r w:rsidRPr="00137D97">
        <w:rPr>
          <w:rFonts w:ascii="Garamond" w:hAnsi="Garamond"/>
          <w:sz w:val="24"/>
        </w:rPr>
        <w:t xml:space="preserve">w </w:t>
      </w:r>
      <w:r w:rsidR="00241FE2">
        <w:rPr>
          <w:rFonts w:ascii="Garamond" w:hAnsi="Garamond"/>
          <w:sz w:val="24"/>
        </w:rPr>
        <w:t>szkołach</w:t>
      </w:r>
      <w:r>
        <w:rPr>
          <w:rFonts w:ascii="Garamond" w:hAnsi="Garamond"/>
          <w:sz w:val="24"/>
        </w:rPr>
        <w:t xml:space="preserve"> </w:t>
      </w:r>
      <w:r w:rsidRPr="00137D97">
        <w:rPr>
          <w:rFonts w:ascii="Garamond" w:hAnsi="Garamond"/>
          <w:sz w:val="24"/>
        </w:rPr>
        <w:t>w gminach S</w:t>
      </w:r>
      <w:r>
        <w:rPr>
          <w:rFonts w:ascii="Garamond" w:hAnsi="Garamond"/>
          <w:sz w:val="24"/>
        </w:rPr>
        <w:t>ubregionu Łomżyńskiego</w:t>
      </w:r>
      <w:r w:rsidRPr="00137D97">
        <w:rPr>
          <w:rFonts w:ascii="Garamond" w:hAnsi="Garamond"/>
          <w:sz w:val="24"/>
        </w:rPr>
        <w:t xml:space="preserve"> z</w:t>
      </w:r>
      <w:r w:rsidR="001A06AA">
        <w:rPr>
          <w:rFonts w:ascii="Garamond" w:hAnsi="Garamond"/>
          <w:sz w:val="24"/>
        </w:rPr>
        <w:t xml:space="preserve"> uczniami szkół ponadgimnazjalnych. Animator podczas spotkań będzie ed</w:t>
      </w:r>
      <w:r w:rsidR="00B37180">
        <w:rPr>
          <w:rFonts w:ascii="Garamond" w:hAnsi="Garamond"/>
          <w:sz w:val="24"/>
        </w:rPr>
        <w:t>ukował i uświadamiał młodzież o </w:t>
      </w:r>
      <w:r w:rsidR="001A06AA">
        <w:rPr>
          <w:rFonts w:ascii="Garamond" w:hAnsi="Garamond"/>
          <w:sz w:val="24"/>
        </w:rPr>
        <w:t xml:space="preserve">istnieniu możliwości rozwoju zawodowego w obszarze ekonomii społecznej, zwiększy ich świadomość i wiedzę z zakresu poruszania się po rynku pracy, otworzy nowe możliwości. </w:t>
      </w:r>
      <w:r w:rsidRPr="001A06AA">
        <w:rPr>
          <w:rFonts w:ascii="Garamond" w:hAnsi="Garamond"/>
          <w:sz w:val="24"/>
        </w:rPr>
        <w:t>Działania Animatora mają na celu zainteresowanie ideą przedsiębiorczości społecznej, wspierania istniejących oraz powstających przedsiębiorstw społecznych, wzmocnienie współpracy pomiędzy jednostkami samorządu terytorialnego, organizacjami pozarządowymi, podmiotami ekonomii społecznej</w:t>
      </w:r>
      <w:r w:rsidR="009D10D8">
        <w:rPr>
          <w:rFonts w:ascii="Garamond" w:hAnsi="Garamond"/>
          <w:b/>
          <w:sz w:val="24"/>
        </w:rPr>
        <w:t xml:space="preserve">. </w:t>
      </w:r>
      <w:r w:rsidR="009D10D8" w:rsidRPr="009D10D8">
        <w:rPr>
          <w:rFonts w:ascii="Garamond" w:hAnsi="Garamond"/>
          <w:sz w:val="24"/>
        </w:rPr>
        <w:t>Każde spotkanie obejmie minimum 20 osób (uczniów), przewi</w:t>
      </w:r>
      <w:r w:rsidR="009D10D8">
        <w:rPr>
          <w:rFonts w:ascii="Garamond" w:hAnsi="Garamond"/>
          <w:sz w:val="24"/>
        </w:rPr>
        <w:t>dziany</w:t>
      </w:r>
      <w:r w:rsidR="009D10D8" w:rsidRPr="009D10D8">
        <w:rPr>
          <w:rFonts w:ascii="Garamond" w:hAnsi="Garamond"/>
          <w:sz w:val="24"/>
        </w:rPr>
        <w:t xml:space="preserve"> czas trwania spotkania</w:t>
      </w:r>
      <w:r w:rsidR="009D10D8">
        <w:rPr>
          <w:rFonts w:ascii="Garamond" w:hAnsi="Garamond"/>
          <w:sz w:val="24"/>
        </w:rPr>
        <w:t>:</w:t>
      </w:r>
      <w:r w:rsidR="009D10D8" w:rsidRPr="009D10D8">
        <w:rPr>
          <w:rFonts w:ascii="Garamond" w:hAnsi="Garamond"/>
          <w:sz w:val="24"/>
        </w:rPr>
        <w:t xml:space="preserve"> 5 godzin.</w:t>
      </w:r>
      <w:r w:rsidR="009D10D8">
        <w:rPr>
          <w:rFonts w:ascii="Garamond" w:hAnsi="Garamond"/>
          <w:b/>
          <w:sz w:val="24"/>
        </w:rPr>
        <w:t xml:space="preserve"> </w:t>
      </w:r>
    </w:p>
    <w:p w:rsidR="001E7191" w:rsidRPr="007E5715" w:rsidRDefault="001E7191" w:rsidP="00137D97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§ 3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Okres udzielania wsparcia szkoleniowo-doradczego</w:t>
      </w:r>
    </w:p>
    <w:p w:rsidR="001E7191" w:rsidRPr="00B22582" w:rsidRDefault="001E7191" w:rsidP="009D10D8">
      <w:pPr>
        <w:ind w:firstLine="284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Poprzez udział Uczestnika w Projekcie rozumie się </w:t>
      </w:r>
      <w:r w:rsidRPr="007E5715">
        <w:rPr>
          <w:rFonts w:ascii="Garamond" w:hAnsi="Garamond"/>
          <w:color w:val="000000"/>
        </w:rPr>
        <w:t>uczestnic</w:t>
      </w:r>
      <w:r>
        <w:rPr>
          <w:rFonts w:ascii="Garamond" w:hAnsi="Garamond"/>
          <w:color w:val="000000"/>
        </w:rPr>
        <w:t xml:space="preserve">two w zajęciach zorganizowanych </w:t>
      </w:r>
      <w:r w:rsidRPr="007E5715">
        <w:rPr>
          <w:rFonts w:ascii="Garamond" w:hAnsi="Garamond"/>
          <w:color w:val="000000"/>
        </w:rPr>
        <w:t>przez Realizatora Projektu, we wskazanym przez niego czasie i miejscu</w:t>
      </w:r>
      <w:r w:rsidRPr="007E5715">
        <w:rPr>
          <w:rFonts w:ascii="Garamond" w:hAnsi="Garamond"/>
        </w:rPr>
        <w:t>.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§ 4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Prawa i Obowiązki Stron</w:t>
      </w:r>
    </w:p>
    <w:p w:rsidR="001E7191" w:rsidRPr="007E5715" w:rsidRDefault="001E7191" w:rsidP="001E7191">
      <w:pPr>
        <w:spacing w:before="105" w:line="259" w:lineRule="auto"/>
        <w:ind w:left="1560" w:hanging="1560"/>
        <w:jc w:val="both"/>
        <w:rPr>
          <w:rFonts w:ascii="Garamond" w:hAnsi="Garamond"/>
        </w:rPr>
      </w:pPr>
      <w:r w:rsidRPr="00B22582">
        <w:rPr>
          <w:rFonts w:ascii="Garamond" w:hAnsi="Garamond"/>
          <w:b/>
        </w:rPr>
        <w:t>1</w:t>
      </w:r>
      <w:r w:rsidRPr="007E5715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</w:t>
      </w:r>
      <w:r w:rsidRPr="007E5715">
        <w:rPr>
          <w:rFonts w:ascii="Garamond" w:hAnsi="Garamond"/>
        </w:rPr>
        <w:t xml:space="preserve">Uczestnicy/czki </w:t>
      </w:r>
      <w:r w:rsidR="009D10D8">
        <w:rPr>
          <w:rFonts w:ascii="Garamond" w:hAnsi="Garamond"/>
        </w:rPr>
        <w:t>działań animacyjnych</w:t>
      </w:r>
      <w:r w:rsidRPr="007E5715">
        <w:rPr>
          <w:rFonts w:ascii="Garamond" w:hAnsi="Garamond"/>
        </w:rPr>
        <w:t xml:space="preserve">  zobowiązują się do:</w:t>
      </w:r>
    </w:p>
    <w:p w:rsidR="001E7191" w:rsidRPr="007E5715" w:rsidRDefault="001E7191" w:rsidP="001E7191">
      <w:pPr>
        <w:numPr>
          <w:ilvl w:val="1"/>
          <w:numId w:val="8"/>
        </w:numPr>
        <w:suppressAutoHyphens w:val="0"/>
        <w:spacing w:line="259" w:lineRule="auto"/>
        <w:ind w:left="567" w:right="234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przestrzegania Regulaminu</w:t>
      </w:r>
      <w:r>
        <w:rPr>
          <w:rFonts w:ascii="Garamond" w:hAnsi="Garamond"/>
        </w:rPr>
        <w:t xml:space="preserve"> OWES oraz Regulaminu projektu</w:t>
      </w:r>
      <w:r w:rsidRPr="007E5715">
        <w:rPr>
          <w:rFonts w:ascii="Garamond" w:hAnsi="Garamond"/>
        </w:rPr>
        <w:t>, pisemnie potwierdzając zapoznanie się z nim poprzez podpisanie stosownego oświadczenia w deklaracji uczestnictwa;</w:t>
      </w:r>
    </w:p>
    <w:p w:rsidR="001E7191" w:rsidRPr="007E5715" w:rsidRDefault="001E7191" w:rsidP="001E7191">
      <w:pPr>
        <w:numPr>
          <w:ilvl w:val="1"/>
          <w:numId w:val="8"/>
        </w:numPr>
        <w:suppressAutoHyphens w:val="0"/>
        <w:spacing w:line="259" w:lineRule="auto"/>
        <w:ind w:left="567" w:hanging="283"/>
        <w:jc w:val="both"/>
        <w:rPr>
          <w:rFonts w:ascii="Garamond" w:hAnsi="Garamond"/>
          <w:lang w:val="en-US"/>
        </w:rPr>
      </w:pPr>
      <w:r w:rsidRPr="007E5715">
        <w:rPr>
          <w:rFonts w:ascii="Garamond" w:hAnsi="Garamond"/>
          <w:lang w:val="en-US"/>
        </w:rPr>
        <w:t>aktualizacji danych Uczestnika Projektu;</w:t>
      </w:r>
    </w:p>
    <w:p w:rsidR="001E7191" w:rsidRPr="007E5715" w:rsidRDefault="001E7191" w:rsidP="001E7191">
      <w:pPr>
        <w:numPr>
          <w:ilvl w:val="1"/>
          <w:numId w:val="8"/>
        </w:numPr>
        <w:suppressAutoHyphens w:val="0"/>
        <w:spacing w:line="259" w:lineRule="auto"/>
        <w:ind w:left="567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punktualnego i aktywnego uczestniczenia w formach wsparcia, w których zgłosili udział;</w:t>
      </w:r>
    </w:p>
    <w:p w:rsidR="001E7191" w:rsidRPr="007E5715" w:rsidRDefault="001E7191" w:rsidP="001E7191">
      <w:pPr>
        <w:numPr>
          <w:ilvl w:val="1"/>
          <w:numId w:val="8"/>
        </w:numPr>
        <w:suppressAutoHyphens w:val="0"/>
        <w:spacing w:line="259" w:lineRule="auto"/>
        <w:ind w:left="567" w:right="235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potwierdzenia podpisem skorzystania </w:t>
      </w:r>
      <w:r w:rsidR="009D10D8">
        <w:rPr>
          <w:rFonts w:ascii="Garamond" w:hAnsi="Garamond"/>
        </w:rPr>
        <w:t xml:space="preserve">z poszczególnych form wsparcia </w:t>
      </w:r>
      <w:r w:rsidRPr="007E5715">
        <w:rPr>
          <w:rFonts w:ascii="Garamond" w:hAnsi="Garamond"/>
        </w:rPr>
        <w:t>oraz wypełniania innych niezbędnych do realizacji projektu formularzy;</w:t>
      </w:r>
    </w:p>
    <w:p w:rsidR="001E7191" w:rsidRPr="007E5715" w:rsidRDefault="001E7191" w:rsidP="001E7191">
      <w:pPr>
        <w:numPr>
          <w:ilvl w:val="1"/>
          <w:numId w:val="8"/>
        </w:numPr>
        <w:suppressAutoHyphens w:val="0"/>
        <w:spacing w:line="259" w:lineRule="auto"/>
        <w:ind w:left="567" w:right="235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przystąpienia do ewentualnych testów/ egzaminów</w:t>
      </w:r>
    </w:p>
    <w:p w:rsidR="001E7191" w:rsidRPr="007E5715" w:rsidRDefault="001E7191" w:rsidP="001E7191">
      <w:pPr>
        <w:numPr>
          <w:ilvl w:val="1"/>
          <w:numId w:val="8"/>
        </w:numPr>
        <w:suppressAutoHyphens w:val="0"/>
        <w:spacing w:line="259" w:lineRule="auto"/>
        <w:ind w:left="567" w:right="234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do udziału  w  badaniu  ewaluacyjnym,  w  tym  do  wypełniania  ankiet  ewaluacyjnych  w trakcie uczestnictwa we wsparciu oraz po jego  zakończeniu;</w:t>
      </w:r>
    </w:p>
    <w:p w:rsidR="001E7191" w:rsidRPr="007E5715" w:rsidRDefault="001E7191" w:rsidP="001E7191">
      <w:pPr>
        <w:numPr>
          <w:ilvl w:val="1"/>
          <w:numId w:val="8"/>
        </w:numPr>
        <w:suppressAutoHyphens w:val="0"/>
        <w:spacing w:line="259" w:lineRule="auto"/>
        <w:ind w:left="567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podania wszelkich danych niezbędnych Beneficjentowi  do prawidłowej realizacji Projektu.</w:t>
      </w:r>
    </w:p>
    <w:p w:rsidR="001E7191" w:rsidRPr="007E5715" w:rsidRDefault="001E7191" w:rsidP="001E7191">
      <w:pPr>
        <w:numPr>
          <w:ilvl w:val="1"/>
          <w:numId w:val="8"/>
        </w:numPr>
        <w:suppressAutoHyphens w:val="0"/>
        <w:spacing w:line="259" w:lineRule="auto"/>
        <w:ind w:left="567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Potwierdzenia otrzymania certyfikatów </w:t>
      </w:r>
      <w:r>
        <w:rPr>
          <w:rFonts w:ascii="Garamond" w:hAnsi="Garamond"/>
        </w:rPr>
        <w:t xml:space="preserve">lub </w:t>
      </w:r>
      <w:r w:rsidRPr="007E5715">
        <w:rPr>
          <w:rFonts w:ascii="Garamond" w:hAnsi="Garamond"/>
        </w:rPr>
        <w:t xml:space="preserve">zaświadczeń ukończenia wsparcia </w:t>
      </w:r>
      <w:r w:rsidR="009D10D8">
        <w:rPr>
          <w:rFonts w:ascii="Garamond" w:hAnsi="Garamond"/>
        </w:rPr>
        <w:t>w ramach działań animacyjnych.</w:t>
      </w:r>
    </w:p>
    <w:p w:rsidR="001E7191" w:rsidRDefault="001E7191" w:rsidP="009D10D8">
      <w:pPr>
        <w:numPr>
          <w:ilvl w:val="0"/>
          <w:numId w:val="8"/>
        </w:numPr>
        <w:suppressAutoHyphens w:val="0"/>
        <w:spacing w:line="259" w:lineRule="auto"/>
        <w:ind w:hanging="47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Uczestn</w:t>
      </w:r>
      <w:r w:rsidR="009D10D8">
        <w:rPr>
          <w:rFonts w:ascii="Garamond" w:hAnsi="Garamond"/>
        </w:rPr>
        <w:t xml:space="preserve">icy/czki projektu mają prawo do </w:t>
      </w:r>
      <w:r w:rsidRPr="009D10D8">
        <w:rPr>
          <w:rFonts w:ascii="Garamond" w:hAnsi="Garamond"/>
        </w:rPr>
        <w:t>bezpłatnego  udziału  we  wszystkich  formach  wsparcia  zgodnie  z  zasadami  rekrutacji i kryteriami kwalifikacyjnymi;</w:t>
      </w:r>
    </w:p>
    <w:p w:rsidR="0098214B" w:rsidRPr="009D10D8" w:rsidRDefault="0098214B" w:rsidP="009D10D8">
      <w:pPr>
        <w:numPr>
          <w:ilvl w:val="0"/>
          <w:numId w:val="8"/>
        </w:numPr>
        <w:suppressAutoHyphens w:val="0"/>
        <w:spacing w:line="259" w:lineRule="auto"/>
        <w:ind w:hanging="47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Szkoła biorąca udział w projekcie zobowiązuje się do umożliwienia przeprowadzenia spotkań </w:t>
      </w:r>
      <w:r>
        <w:rPr>
          <w:rFonts w:ascii="Garamond" w:hAnsi="Garamond"/>
        </w:rPr>
        <w:lastRenderedPageBreak/>
        <w:t xml:space="preserve">edukacyjno-animacyjnych na terenie szkoły. </w:t>
      </w:r>
    </w:p>
    <w:p w:rsidR="001E7191" w:rsidRPr="007E5715" w:rsidRDefault="001E7191" w:rsidP="001E7191">
      <w:pPr>
        <w:numPr>
          <w:ilvl w:val="0"/>
          <w:numId w:val="8"/>
        </w:numPr>
        <w:suppressAutoHyphens w:val="0"/>
        <w:spacing w:line="259" w:lineRule="auto"/>
        <w:ind w:hanging="476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Beneficjent</w:t>
      </w:r>
      <w:r w:rsidRPr="007E5715">
        <w:rPr>
          <w:rFonts w:ascii="Garamond" w:hAnsi="Garamond"/>
          <w:lang w:val="en-US"/>
        </w:rPr>
        <w:t xml:space="preserve"> zobowiązuje się do:</w:t>
      </w:r>
    </w:p>
    <w:p w:rsidR="001E7191" w:rsidRPr="007E5715" w:rsidRDefault="001E7191" w:rsidP="009D10D8">
      <w:pPr>
        <w:numPr>
          <w:ilvl w:val="0"/>
          <w:numId w:val="9"/>
        </w:numPr>
        <w:suppressAutoHyphens w:val="0"/>
        <w:spacing w:line="259" w:lineRule="auto"/>
        <w:ind w:right="232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zapewnienia personelu wsparcia, specjalistów bezpośrednio świadczących bezpłatne usługi </w:t>
      </w:r>
      <w:r w:rsidR="009D10D8">
        <w:rPr>
          <w:rFonts w:ascii="Garamond" w:hAnsi="Garamond"/>
        </w:rPr>
        <w:t>animacyjne</w:t>
      </w:r>
      <w:r w:rsidRPr="007E5715">
        <w:rPr>
          <w:rFonts w:ascii="Garamond" w:hAnsi="Garamond"/>
        </w:rPr>
        <w:t xml:space="preserve"> dla osób zainteresowanych</w:t>
      </w:r>
      <w:r w:rsidR="009D10D8" w:rsidRPr="009D10D8">
        <w:t xml:space="preserve"> </w:t>
      </w:r>
      <w:r w:rsidR="009D10D8" w:rsidRPr="009D10D8">
        <w:rPr>
          <w:rFonts w:ascii="Garamond" w:hAnsi="Garamond"/>
        </w:rPr>
        <w:t>podniesienie</w:t>
      </w:r>
      <w:r w:rsidR="009D10D8">
        <w:rPr>
          <w:rFonts w:ascii="Garamond" w:hAnsi="Garamond"/>
        </w:rPr>
        <w:t>m</w:t>
      </w:r>
      <w:r w:rsidR="009D10D8" w:rsidRPr="009D10D8">
        <w:rPr>
          <w:rFonts w:ascii="Garamond" w:hAnsi="Garamond"/>
        </w:rPr>
        <w:t xml:space="preserve"> poziomu wiedzy </w:t>
      </w:r>
      <w:r w:rsidR="009D10D8">
        <w:rPr>
          <w:rFonts w:ascii="Garamond" w:hAnsi="Garamond"/>
        </w:rPr>
        <w:t>nt. ekonomii społecznej;</w:t>
      </w:r>
    </w:p>
    <w:p w:rsidR="001E7191" w:rsidRPr="007E5715" w:rsidRDefault="001E7191" w:rsidP="001E7191">
      <w:pPr>
        <w:numPr>
          <w:ilvl w:val="0"/>
          <w:numId w:val="9"/>
        </w:numPr>
        <w:suppressAutoHyphens w:val="0"/>
        <w:spacing w:line="259" w:lineRule="auto"/>
        <w:ind w:left="709" w:right="230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zapewnienia obsługi administracyjnej umożliwiającej świadczenie usług oraz właściwe ich udokumentowanie, </w:t>
      </w:r>
    </w:p>
    <w:p w:rsidR="001E7191" w:rsidRPr="007E5715" w:rsidRDefault="001E7191" w:rsidP="001E7191">
      <w:pPr>
        <w:numPr>
          <w:ilvl w:val="0"/>
          <w:numId w:val="9"/>
        </w:numPr>
        <w:suppressAutoHyphens w:val="0"/>
        <w:spacing w:line="259" w:lineRule="auto"/>
        <w:ind w:left="709" w:right="240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zbierania i przetwarzania informacji na temat świadczonych usług zgodnie z ustawą z dnia 29 sierpnia 1997 r. o ochronie danych osobowych </w:t>
      </w:r>
      <w:r>
        <w:rPr>
          <w:rFonts w:ascii="Arial" w:hAnsi="Arial" w:cs="Arial"/>
          <w:b/>
          <w:noProof/>
          <w:sz w:val="20"/>
          <w:lang w:eastAsia="pl-PL" w:bidi="ar-SA"/>
        </w:rPr>
        <w:drawing>
          <wp:anchor distT="0" distB="0" distL="0" distR="0" simplePos="0" relativeHeight="251662336" behindDoc="1" locked="0" layoutInCell="1" allowOverlap="1" wp14:anchorId="0E8F71F5" wp14:editId="3013711D">
            <wp:simplePos x="0" y="0"/>
            <wp:positionH relativeFrom="page">
              <wp:posOffset>-40640</wp:posOffset>
            </wp:positionH>
            <wp:positionV relativeFrom="page">
              <wp:posOffset>0</wp:posOffset>
            </wp:positionV>
            <wp:extent cx="7559675" cy="10690225"/>
            <wp:effectExtent l="38100" t="0" r="41275" b="349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715">
        <w:rPr>
          <w:rFonts w:ascii="Garamond" w:hAnsi="Garamond"/>
        </w:rPr>
        <w:t xml:space="preserve"> (Dz.U. z 2002 r. Nr 101, poz. 926 z późn. zm);</w:t>
      </w:r>
    </w:p>
    <w:p w:rsidR="001E7191" w:rsidRPr="00B22582" w:rsidRDefault="001E7191" w:rsidP="001E7191">
      <w:pPr>
        <w:numPr>
          <w:ilvl w:val="0"/>
          <w:numId w:val="9"/>
        </w:numPr>
        <w:suppressAutoHyphens w:val="0"/>
        <w:spacing w:line="259" w:lineRule="auto"/>
        <w:ind w:left="709" w:right="233" w:hanging="283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prowadzenia ewidencji świadczonego wsparcia, starannego przechowywania i archiwizowania dokumentacji związanej z realizacją zadań związanych z prowadzonym </w:t>
      </w:r>
      <w:r w:rsidR="009D10D8">
        <w:rPr>
          <w:rFonts w:ascii="Arial" w:hAnsi="Arial" w:cs="Arial"/>
          <w:b/>
          <w:noProof/>
          <w:sz w:val="20"/>
          <w:lang w:eastAsia="pl-PL" w:bidi="ar-SA"/>
        </w:rPr>
        <w:drawing>
          <wp:anchor distT="0" distB="0" distL="0" distR="0" simplePos="0" relativeHeight="251664384" behindDoc="1" locked="0" layoutInCell="1" allowOverlap="1" wp14:anchorId="5F82FEEB" wp14:editId="3F7A739C">
            <wp:simplePos x="0" y="0"/>
            <wp:positionH relativeFrom="page">
              <wp:posOffset>4445</wp:posOffset>
            </wp:positionH>
            <wp:positionV relativeFrom="page">
              <wp:posOffset>-47872</wp:posOffset>
            </wp:positionV>
            <wp:extent cx="7559675" cy="10690225"/>
            <wp:effectExtent l="38100" t="0" r="41275" b="349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715">
        <w:rPr>
          <w:rFonts w:ascii="Garamond" w:hAnsi="Garamond"/>
        </w:rPr>
        <w:t>wsparciem.</w:t>
      </w:r>
    </w:p>
    <w:p w:rsidR="001E7191" w:rsidRPr="007E5715" w:rsidRDefault="00B37180" w:rsidP="001E71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5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 xml:space="preserve">Wsparcie </w:t>
      </w:r>
      <w:r w:rsidR="0098214B">
        <w:rPr>
          <w:rFonts w:ascii="Garamond" w:hAnsi="Garamond"/>
          <w:b/>
        </w:rPr>
        <w:t>w ramach działań animacyjnych</w:t>
      </w:r>
      <w:r w:rsidRPr="007E5715">
        <w:rPr>
          <w:rFonts w:ascii="Garamond" w:hAnsi="Garamond"/>
          <w:b/>
        </w:rPr>
        <w:t xml:space="preserve"> – postanowienia szczegółowe</w:t>
      </w:r>
    </w:p>
    <w:p w:rsidR="001E7191" w:rsidRPr="007E5715" w:rsidRDefault="001E7191" w:rsidP="001E7191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Wsparcie </w:t>
      </w:r>
      <w:r w:rsidR="009D10D8">
        <w:rPr>
          <w:rFonts w:ascii="Garamond" w:hAnsi="Garamond"/>
        </w:rPr>
        <w:t>w ramach działań animacyjnych</w:t>
      </w:r>
      <w:r w:rsidRPr="007E5715">
        <w:rPr>
          <w:rFonts w:ascii="Garamond" w:hAnsi="Garamond"/>
        </w:rPr>
        <w:t xml:space="preserve"> nie jest objęte regułami dotyczącymi udzielania pomocy publicznej.</w:t>
      </w:r>
    </w:p>
    <w:p w:rsidR="001E7191" w:rsidRPr="007E5715" w:rsidRDefault="001E7191" w:rsidP="001E7191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Przyznanie wsparcia </w:t>
      </w:r>
      <w:r w:rsidR="009D10D8">
        <w:rPr>
          <w:rFonts w:ascii="Garamond" w:hAnsi="Garamond"/>
        </w:rPr>
        <w:t>w ramach działań animacyjnych</w:t>
      </w:r>
      <w:r w:rsidR="009D10D8" w:rsidRPr="007E5715">
        <w:rPr>
          <w:rFonts w:ascii="Garamond" w:hAnsi="Garamond"/>
        </w:rPr>
        <w:t xml:space="preserve"> </w:t>
      </w:r>
      <w:r w:rsidR="009D10D8">
        <w:rPr>
          <w:rFonts w:ascii="Garamond" w:hAnsi="Garamond"/>
        </w:rPr>
        <w:t>ustalane</w:t>
      </w:r>
      <w:r w:rsidRPr="007E5715">
        <w:rPr>
          <w:rFonts w:ascii="Garamond" w:hAnsi="Garamond"/>
        </w:rPr>
        <w:t xml:space="preserve"> jest przez Beneficjenta na podstawie:</w:t>
      </w:r>
    </w:p>
    <w:p w:rsidR="001E7191" w:rsidRDefault="001E7191" w:rsidP="001E7191">
      <w:pPr>
        <w:widowControl/>
        <w:numPr>
          <w:ilvl w:val="0"/>
          <w:numId w:val="4"/>
        </w:numPr>
        <w:suppressAutoHyphens w:val="0"/>
        <w:spacing w:line="276" w:lineRule="auto"/>
        <w:ind w:left="851" w:hanging="425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Formularza Rekrutacyjnego Uczestnika projektu</w:t>
      </w:r>
    </w:p>
    <w:p w:rsidR="009D10D8" w:rsidRPr="007E5715" w:rsidRDefault="009D10D8" w:rsidP="001E7191">
      <w:pPr>
        <w:widowControl/>
        <w:numPr>
          <w:ilvl w:val="0"/>
          <w:numId w:val="4"/>
        </w:numPr>
        <w:suppressAutoHyphens w:val="0"/>
        <w:spacing w:line="276" w:lineRule="auto"/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</w:rPr>
        <w:t>Kolejności zgłoszeń</w:t>
      </w:r>
    </w:p>
    <w:p w:rsidR="009D10D8" w:rsidRPr="009D10D8" w:rsidRDefault="001E7191" w:rsidP="009D10D8">
      <w:pPr>
        <w:widowControl/>
        <w:numPr>
          <w:ilvl w:val="0"/>
          <w:numId w:val="4"/>
        </w:numPr>
        <w:suppressAutoHyphens w:val="0"/>
        <w:spacing w:line="276" w:lineRule="auto"/>
        <w:ind w:left="851" w:hanging="425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Innych kryteriów stosowanych przez Beneficjenta w procesie rekrutacji związanych z kwalifikowalnością uczestnika do otrzymania wsparcia.</w:t>
      </w:r>
    </w:p>
    <w:p w:rsidR="001E7191" w:rsidRPr="007E5715" w:rsidRDefault="001E7191" w:rsidP="001E7191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Na podstawie dokumentów, o których mowa w ust. 2. Beneficjent dokonuje wyboru uczestników.</w:t>
      </w:r>
    </w:p>
    <w:p w:rsidR="001E7191" w:rsidRPr="00FB3248" w:rsidRDefault="001E7191" w:rsidP="001E7191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Liczba godzin </w:t>
      </w:r>
      <w:r w:rsidR="009D10D8">
        <w:rPr>
          <w:rFonts w:ascii="Garamond" w:hAnsi="Garamond"/>
        </w:rPr>
        <w:t>spotkań animacyjno-edukacyjnych, o których mowa w § 2 pkt.2</w:t>
      </w:r>
      <w:r w:rsidRPr="007E5715">
        <w:rPr>
          <w:rFonts w:ascii="Garamond" w:hAnsi="Garamond"/>
        </w:rPr>
        <w:t xml:space="preserve">, będzie potwierdzana podpisem Uczestnika projektu. </w:t>
      </w:r>
    </w:p>
    <w:p w:rsidR="001E7191" w:rsidRPr="007E5715" w:rsidRDefault="00B37180" w:rsidP="001E71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6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Zmiana umowy</w:t>
      </w:r>
    </w:p>
    <w:p w:rsidR="001E7191" w:rsidRPr="007E5715" w:rsidRDefault="001E7191" w:rsidP="001E7191">
      <w:pPr>
        <w:widowControl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Wszelkie zmiany Umowy wymagają aneksu w formie pisemnej pod rygorem nieważności.</w:t>
      </w:r>
    </w:p>
    <w:p w:rsidR="001E7191" w:rsidRPr="007E5715" w:rsidRDefault="001E7191" w:rsidP="001E7191">
      <w:pPr>
        <w:widowControl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Jeżeli wniosek o zmianę Umowy pochodzi od Uczestnika projektu, musi on przedstawić ten wniosek dla Beneficjenta nie później niż w terminie 30 dni przed dniem, w którym zmiana Umowy  w tym zakresie powinna wejść w życie.</w:t>
      </w:r>
    </w:p>
    <w:p w:rsidR="001E7191" w:rsidRPr="007E5715" w:rsidRDefault="001E7191" w:rsidP="001E7191">
      <w:pPr>
        <w:widowControl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Zasada, o której mowa w ust. 2 nie dotyczy sytuacji, gdy niezachowanie terminu, o którym mowa w ust. 2 nastąpi z przyczyn niezależnych od Uczestnika projektu lub została zaakceptowana przez Beneficjenta. </w:t>
      </w:r>
    </w:p>
    <w:p w:rsidR="001E7191" w:rsidRPr="0050710D" w:rsidRDefault="001E7191" w:rsidP="001E7191">
      <w:pPr>
        <w:widowControl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Obowiązki i prawa wynikające z umowy nie mogą być w żadnym wypadku przenoszone na osoby trzecie.</w:t>
      </w:r>
    </w:p>
    <w:p w:rsidR="001E7191" w:rsidRPr="007E5715" w:rsidRDefault="00B37180" w:rsidP="001E71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7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Rozwiązanie umowy</w:t>
      </w:r>
    </w:p>
    <w:p w:rsidR="001E7191" w:rsidRDefault="001E7191" w:rsidP="001E7191">
      <w:pPr>
        <w:pStyle w:val="Akapitzlist"/>
        <w:widowControl w:val="0"/>
        <w:numPr>
          <w:ilvl w:val="0"/>
          <w:numId w:val="10"/>
        </w:numPr>
        <w:spacing w:after="0"/>
        <w:ind w:left="426" w:right="23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FB3248">
        <w:rPr>
          <w:rFonts w:ascii="Garamond" w:hAnsi="Garamond"/>
          <w:sz w:val="24"/>
          <w:szCs w:val="24"/>
        </w:rPr>
        <w:t>Beneficjent zastrzega sobie prawo do skreślenia Uczestnika/czki wsparcia z listy uczestników wsparcia  w przypadku poważnego naruszenia zasad współżycia społecznego lub nieprzestrzegania Regulaminu.</w:t>
      </w:r>
    </w:p>
    <w:p w:rsidR="001E7191" w:rsidRPr="00FB3248" w:rsidRDefault="001E7191" w:rsidP="001E7191">
      <w:pPr>
        <w:pStyle w:val="Akapitzlist"/>
        <w:widowControl w:val="0"/>
        <w:numPr>
          <w:ilvl w:val="0"/>
          <w:numId w:val="10"/>
        </w:numPr>
        <w:spacing w:after="0"/>
        <w:ind w:left="426" w:right="23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FB3248">
        <w:rPr>
          <w:rFonts w:ascii="Garamond" w:hAnsi="Garamond"/>
          <w:sz w:val="24"/>
          <w:szCs w:val="24"/>
        </w:rPr>
        <w:t xml:space="preserve">Beneficjent może wypowiedzieć umowę ze skutkiem natychmiastowym, oznaczającym </w:t>
      </w:r>
      <w:r w:rsidRPr="00FB3248">
        <w:rPr>
          <w:rFonts w:ascii="Garamond" w:hAnsi="Garamond"/>
          <w:sz w:val="24"/>
          <w:szCs w:val="24"/>
        </w:rPr>
        <w:lastRenderedPageBreak/>
        <w:t>wykluczenie Uczestnika projektu z udziału w projekcie, w przypadkach kiedy:</w:t>
      </w:r>
    </w:p>
    <w:p w:rsidR="001E7191" w:rsidRPr="007E5715" w:rsidRDefault="001E7191" w:rsidP="001E7191">
      <w:pPr>
        <w:widowControl/>
        <w:numPr>
          <w:ilvl w:val="0"/>
          <w:numId w:val="6"/>
        </w:numPr>
        <w:suppressAutoHyphens w:val="0"/>
        <w:spacing w:line="276" w:lineRule="auto"/>
        <w:ind w:left="993" w:hanging="567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Nie wypełni, bez usprawiedliwienia, jednego ze swych zobowiązań i po otrzymaniu pisemnego upomnienia nadal ich ni</w:t>
      </w:r>
      <w:r w:rsidR="0098214B">
        <w:rPr>
          <w:rFonts w:ascii="Garamond" w:hAnsi="Garamond"/>
        </w:rPr>
        <w:t xml:space="preserve">e wypełnia lub nie przedstawi </w:t>
      </w:r>
      <w:r w:rsidRPr="007E5715">
        <w:rPr>
          <w:rFonts w:ascii="Garamond" w:hAnsi="Garamond"/>
        </w:rPr>
        <w:t>w okresie 30 dni stosowanych wyjaśnień;</w:t>
      </w:r>
    </w:p>
    <w:p w:rsidR="001E7191" w:rsidRPr="007E5715" w:rsidRDefault="001E7191" w:rsidP="001E7191">
      <w:pPr>
        <w:widowControl/>
        <w:numPr>
          <w:ilvl w:val="0"/>
          <w:numId w:val="6"/>
        </w:numPr>
        <w:suppressAutoHyphens w:val="0"/>
        <w:spacing w:line="276" w:lineRule="auto"/>
        <w:ind w:left="993" w:hanging="567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Przedstawi niezgodne z prawdą lub niepełne oświadczenia w celu uzyskania wsparcia </w:t>
      </w:r>
      <w:r w:rsidR="00103C19">
        <w:rPr>
          <w:rFonts w:ascii="Garamond" w:hAnsi="Garamond"/>
        </w:rPr>
        <w:t>w zakresie działań animacyjnych</w:t>
      </w:r>
      <w:r w:rsidRPr="007E5715">
        <w:rPr>
          <w:rFonts w:ascii="Garamond" w:hAnsi="Garamond"/>
        </w:rPr>
        <w:t xml:space="preserve">. </w:t>
      </w:r>
    </w:p>
    <w:p w:rsidR="001E7191" w:rsidRDefault="001E7191" w:rsidP="001E7191">
      <w:pPr>
        <w:widowControl/>
        <w:numPr>
          <w:ilvl w:val="0"/>
          <w:numId w:val="6"/>
        </w:numPr>
        <w:tabs>
          <w:tab w:val="left" w:pos="477"/>
        </w:tabs>
        <w:suppressAutoHyphens w:val="0"/>
        <w:spacing w:line="276" w:lineRule="auto"/>
        <w:ind w:left="993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7E5715">
        <w:rPr>
          <w:rFonts w:ascii="Garamond" w:hAnsi="Garamond"/>
        </w:rPr>
        <w:t>Złoży pisemną rezygn</w:t>
      </w:r>
      <w:r w:rsidR="00103C19">
        <w:rPr>
          <w:rFonts w:ascii="Garamond" w:hAnsi="Garamond"/>
        </w:rPr>
        <w:t>ację z uczestnictwa w projekcie.</w:t>
      </w:r>
    </w:p>
    <w:p w:rsidR="001E7191" w:rsidRPr="00FB3248" w:rsidRDefault="001E7191" w:rsidP="001E7191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FB3248">
        <w:rPr>
          <w:rFonts w:ascii="Garamond" w:hAnsi="Garamond"/>
          <w:sz w:val="24"/>
          <w:szCs w:val="24"/>
        </w:rPr>
        <w:t>W przypadkach, o których mowa w ust. 1 i 2 Uczestnik pro</w:t>
      </w:r>
      <w:r>
        <w:rPr>
          <w:rFonts w:ascii="Garamond" w:hAnsi="Garamond"/>
          <w:sz w:val="24"/>
          <w:szCs w:val="24"/>
        </w:rPr>
        <w:t xml:space="preserve">jektu traci prawo korzystania z </w:t>
      </w:r>
      <w:r w:rsidRPr="00FB3248">
        <w:rPr>
          <w:rFonts w:ascii="Garamond" w:hAnsi="Garamond"/>
          <w:sz w:val="24"/>
          <w:szCs w:val="24"/>
        </w:rPr>
        <w:t xml:space="preserve">dalszych usług </w:t>
      </w:r>
      <w:r w:rsidR="00103C19">
        <w:rPr>
          <w:rFonts w:ascii="Garamond" w:hAnsi="Garamond"/>
          <w:sz w:val="24"/>
          <w:szCs w:val="24"/>
        </w:rPr>
        <w:t>animacyjnych</w:t>
      </w:r>
      <w:r w:rsidRPr="00FB3248">
        <w:rPr>
          <w:rFonts w:ascii="Garamond" w:hAnsi="Garamond"/>
          <w:sz w:val="24"/>
          <w:szCs w:val="24"/>
        </w:rPr>
        <w:t xml:space="preserve">. </w:t>
      </w:r>
    </w:p>
    <w:p w:rsidR="001E7191" w:rsidRPr="007E5715" w:rsidRDefault="001E7191" w:rsidP="001E7191">
      <w:pPr>
        <w:ind w:left="720"/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 xml:space="preserve">§ </w:t>
      </w:r>
      <w:r w:rsidR="00B37180">
        <w:rPr>
          <w:rFonts w:ascii="Garamond" w:hAnsi="Garamond"/>
          <w:b/>
        </w:rPr>
        <w:t>8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Prawo właściwe i właściwość sądów</w:t>
      </w:r>
    </w:p>
    <w:p w:rsidR="001E7191" w:rsidRPr="007E5715" w:rsidRDefault="001E7191" w:rsidP="001E7191">
      <w:pPr>
        <w:widowControl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Postanowienia niniejszej umowy podlegają prawu polskiemu.</w:t>
      </w:r>
    </w:p>
    <w:p w:rsidR="001E7191" w:rsidRPr="007E5715" w:rsidRDefault="001E7191" w:rsidP="001E7191">
      <w:pPr>
        <w:widowControl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Wszelkie spory między Beneficjentem a Uczestnikiem projektu związaną z realizacją niniejszej umowy podlegają rozstrzygnięciu przez Sąd właściwy dla siedziby Beneficjenta.</w:t>
      </w:r>
    </w:p>
    <w:p w:rsidR="001E7191" w:rsidRPr="007E5715" w:rsidRDefault="001E7191" w:rsidP="001E7191">
      <w:pPr>
        <w:widowControl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W razie zaistnienia okoliczności nieuregulowanych w niniejszej umowie, zastosowanie mają odpowiednie przepisy Kodeksu Cywilnego.</w:t>
      </w:r>
    </w:p>
    <w:p w:rsidR="001E7191" w:rsidRPr="007E5715" w:rsidRDefault="001E7191" w:rsidP="001E7191">
      <w:pPr>
        <w:widowControl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Wszelkie zmiany niniejszej umowy wymagają zgody obu stron oraz zachowania formy pisemnej pod rygorem nieważności.</w:t>
      </w:r>
    </w:p>
    <w:p w:rsidR="001E7191" w:rsidRPr="007E5715" w:rsidRDefault="001E7191" w:rsidP="001E7191">
      <w:pPr>
        <w:widowControl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>Umowę sporządzono w Białymstoku, w języku polskim, w dwóch jednobrzmiących egzemplarzach: jednym dla Beneficjenta oraz jednym dla Uczestnika projektu.</w:t>
      </w:r>
    </w:p>
    <w:p w:rsidR="001E7191" w:rsidRPr="00FB3248" w:rsidRDefault="001E7191" w:rsidP="001E7191">
      <w:pPr>
        <w:widowControl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Garamond" w:hAnsi="Garamond"/>
        </w:rPr>
      </w:pPr>
      <w:r w:rsidRPr="007E5715">
        <w:rPr>
          <w:rFonts w:ascii="Garamond" w:hAnsi="Garamond"/>
        </w:rPr>
        <w:t xml:space="preserve">Umowa wchodzi w życie z dniem podpisania przez obie jej strony. 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 xml:space="preserve">§ </w:t>
      </w:r>
      <w:r w:rsidR="00B37180">
        <w:rPr>
          <w:rFonts w:ascii="Garamond" w:hAnsi="Garamond"/>
          <w:b/>
        </w:rPr>
        <w:t>9</w:t>
      </w:r>
    </w:p>
    <w:p w:rsidR="001E7191" w:rsidRPr="007E5715" w:rsidRDefault="001E7191" w:rsidP="001E7191">
      <w:pPr>
        <w:jc w:val="center"/>
        <w:rPr>
          <w:rFonts w:ascii="Garamond" w:hAnsi="Garamond"/>
          <w:b/>
        </w:rPr>
      </w:pPr>
      <w:r w:rsidRPr="007E5715">
        <w:rPr>
          <w:rFonts w:ascii="Garamond" w:hAnsi="Garamond"/>
          <w:b/>
        </w:rPr>
        <w:t>Korespondencja</w:t>
      </w:r>
    </w:p>
    <w:p w:rsidR="001E7191" w:rsidRPr="007E5715" w:rsidRDefault="001E7191" w:rsidP="001E7191">
      <w:pPr>
        <w:jc w:val="both"/>
        <w:rPr>
          <w:rFonts w:ascii="Garamond" w:hAnsi="Garamond"/>
        </w:rPr>
      </w:pPr>
      <w:r w:rsidRPr="007E5715">
        <w:rPr>
          <w:rFonts w:ascii="Garamond" w:hAnsi="Garamond"/>
        </w:rPr>
        <w:t>Wszelka korespondencja związana z realizacją niniejszej umowy będzie pr</w:t>
      </w:r>
      <w:r>
        <w:rPr>
          <w:rFonts w:ascii="Garamond" w:hAnsi="Garamond"/>
        </w:rPr>
        <w:t xml:space="preserve">owadzona </w:t>
      </w:r>
      <w:r w:rsidRPr="007E5715">
        <w:rPr>
          <w:rFonts w:ascii="Garamond" w:hAnsi="Garamond"/>
        </w:rPr>
        <w:t>w formie pisemnej oraz będzie się powoływała na numer niniejszej umowy. Korespondencja będzie kierowana do beneficjenta  i uczestnika projektu na adres wskazany w umowie.</w:t>
      </w:r>
    </w:p>
    <w:p w:rsidR="001E7191" w:rsidRPr="007E5715" w:rsidRDefault="001E7191" w:rsidP="001E7191">
      <w:pPr>
        <w:jc w:val="both"/>
        <w:rPr>
          <w:rFonts w:ascii="Garamond" w:hAnsi="Garamond"/>
        </w:rPr>
      </w:pPr>
    </w:p>
    <w:p w:rsidR="001E7191" w:rsidRPr="007E5715" w:rsidRDefault="001E7191" w:rsidP="001E7191">
      <w:pPr>
        <w:jc w:val="both"/>
        <w:rPr>
          <w:rFonts w:ascii="Garamond" w:hAnsi="Garamond"/>
        </w:rPr>
      </w:pPr>
    </w:p>
    <w:p w:rsidR="001E7191" w:rsidRPr="007E5715" w:rsidRDefault="001E7191" w:rsidP="001E7191">
      <w:pPr>
        <w:pStyle w:val="Tekstpodstawowy"/>
        <w:jc w:val="center"/>
        <w:rPr>
          <w:rFonts w:ascii="Garamond" w:hAnsi="Garamond"/>
        </w:rPr>
      </w:pPr>
      <w:r w:rsidRPr="007E5715">
        <w:rPr>
          <w:rFonts w:ascii="Garamond" w:hAnsi="Garamond"/>
        </w:rPr>
        <w:t xml:space="preserve">................................................................                   </w:t>
      </w:r>
      <w:r w:rsidRPr="007E5715">
        <w:rPr>
          <w:rFonts w:ascii="Garamond" w:hAnsi="Garamond"/>
        </w:rPr>
        <w:tab/>
        <w:t>……......................</w:t>
      </w:r>
      <w:r>
        <w:rPr>
          <w:rFonts w:ascii="Garamond" w:hAnsi="Garamond"/>
        </w:rPr>
        <w:t>.....</w:t>
      </w:r>
      <w:r w:rsidRPr="007E5715">
        <w:rPr>
          <w:rFonts w:ascii="Garamond" w:hAnsi="Garamond"/>
        </w:rPr>
        <w:t>..........</w:t>
      </w:r>
      <w:r>
        <w:rPr>
          <w:rFonts w:ascii="Garamond" w:hAnsi="Garamond"/>
        </w:rPr>
        <w:t>..</w:t>
      </w:r>
      <w:r w:rsidRPr="007E5715">
        <w:rPr>
          <w:rFonts w:ascii="Garamond" w:hAnsi="Garamond"/>
        </w:rPr>
        <w:t>...............</w:t>
      </w:r>
    </w:p>
    <w:p w:rsidR="00F10615" w:rsidRPr="00F56A29" w:rsidRDefault="001E7191" w:rsidP="001E7191">
      <w:pPr>
        <w:ind w:left="709"/>
        <w:rPr>
          <w:rFonts w:ascii="Arial" w:hAnsi="Arial" w:cs="Arial"/>
          <w:b/>
          <w:sz w:val="20"/>
        </w:rPr>
      </w:pPr>
      <w:r w:rsidRPr="007E5715">
        <w:rPr>
          <w:rFonts w:ascii="Garamond" w:hAnsi="Garamond"/>
        </w:rPr>
        <w:t>Po</w:t>
      </w:r>
      <w:r>
        <w:rPr>
          <w:rFonts w:ascii="Garamond" w:hAnsi="Garamond"/>
        </w:rPr>
        <w:t>dpis Beneficjenta projektu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Podpis Uczestnika projek</w:t>
      </w:r>
      <w:r w:rsidR="0011160E">
        <w:rPr>
          <w:rFonts w:ascii="Garamond" w:hAnsi="Garamond"/>
        </w:rPr>
        <w:t>tu</w:t>
      </w:r>
    </w:p>
    <w:p w:rsidR="00522942" w:rsidRDefault="00522942"/>
    <w:sectPr w:rsidR="00522942" w:rsidSect="001E7191"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49" w:rsidRDefault="00676B49" w:rsidP="003F01E1">
      <w:r>
        <w:separator/>
      </w:r>
    </w:p>
  </w:endnote>
  <w:endnote w:type="continuationSeparator" w:id="0">
    <w:p w:rsidR="00676B49" w:rsidRDefault="00676B49" w:rsidP="003F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49" w:rsidRDefault="00676B49" w:rsidP="003F01E1">
      <w:r>
        <w:separator/>
      </w:r>
    </w:p>
  </w:footnote>
  <w:footnote w:type="continuationSeparator" w:id="0">
    <w:p w:rsidR="00676B49" w:rsidRDefault="00676B49" w:rsidP="003F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A7A2C69"/>
    <w:multiLevelType w:val="hybridMultilevel"/>
    <w:tmpl w:val="9A402CE0"/>
    <w:lvl w:ilvl="0" w:tplc="4C1A04F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C6008B"/>
    <w:multiLevelType w:val="hybridMultilevel"/>
    <w:tmpl w:val="F74E2B34"/>
    <w:lvl w:ilvl="0" w:tplc="E9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0F8D"/>
    <w:multiLevelType w:val="hybridMultilevel"/>
    <w:tmpl w:val="A484D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2B5B"/>
    <w:multiLevelType w:val="hybridMultilevel"/>
    <w:tmpl w:val="3674488E"/>
    <w:lvl w:ilvl="0" w:tplc="F444601E">
      <w:start w:val="1"/>
      <w:numFmt w:val="lowerLetter"/>
      <w:lvlText w:val="%1)"/>
      <w:lvlJc w:val="left"/>
      <w:pPr>
        <w:ind w:left="759" w:hanging="284"/>
      </w:pPr>
      <w:rPr>
        <w:rFonts w:ascii="Garamond" w:eastAsia="Calibri" w:hAnsi="Garamond" w:cs="Arial" w:hint="default"/>
        <w:spacing w:val="-14"/>
        <w:w w:val="99"/>
        <w:sz w:val="24"/>
        <w:szCs w:val="24"/>
      </w:rPr>
    </w:lvl>
    <w:lvl w:ilvl="1" w:tplc="E68E63BE">
      <w:numFmt w:val="bullet"/>
      <w:lvlText w:val="•"/>
      <w:lvlJc w:val="left"/>
      <w:pPr>
        <w:ind w:left="1662" w:hanging="284"/>
      </w:pPr>
      <w:rPr>
        <w:rFonts w:hint="default"/>
      </w:rPr>
    </w:lvl>
    <w:lvl w:ilvl="2" w:tplc="FE3C0E8E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DFE6399A">
      <w:numFmt w:val="bullet"/>
      <w:lvlText w:val="•"/>
      <w:lvlJc w:val="left"/>
      <w:pPr>
        <w:ind w:left="3467" w:hanging="284"/>
      </w:pPr>
      <w:rPr>
        <w:rFonts w:hint="default"/>
      </w:rPr>
    </w:lvl>
    <w:lvl w:ilvl="4" w:tplc="2168EEBE">
      <w:numFmt w:val="bullet"/>
      <w:lvlText w:val="•"/>
      <w:lvlJc w:val="left"/>
      <w:pPr>
        <w:ind w:left="4369" w:hanging="284"/>
      </w:pPr>
      <w:rPr>
        <w:rFonts w:hint="default"/>
      </w:rPr>
    </w:lvl>
    <w:lvl w:ilvl="5" w:tplc="8B70DEAC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F30E0816">
      <w:numFmt w:val="bullet"/>
      <w:lvlText w:val="•"/>
      <w:lvlJc w:val="left"/>
      <w:pPr>
        <w:ind w:left="6174" w:hanging="284"/>
      </w:pPr>
      <w:rPr>
        <w:rFonts w:hint="default"/>
      </w:rPr>
    </w:lvl>
    <w:lvl w:ilvl="7" w:tplc="9DCAB774">
      <w:numFmt w:val="bullet"/>
      <w:lvlText w:val="•"/>
      <w:lvlJc w:val="left"/>
      <w:pPr>
        <w:ind w:left="7076" w:hanging="284"/>
      </w:pPr>
      <w:rPr>
        <w:rFonts w:hint="default"/>
      </w:rPr>
    </w:lvl>
    <w:lvl w:ilvl="8" w:tplc="8A8CABFE">
      <w:numFmt w:val="bullet"/>
      <w:lvlText w:val="•"/>
      <w:lvlJc w:val="left"/>
      <w:pPr>
        <w:ind w:left="7979" w:hanging="284"/>
      </w:pPr>
      <w:rPr>
        <w:rFonts w:hint="default"/>
      </w:rPr>
    </w:lvl>
  </w:abstractNum>
  <w:abstractNum w:abstractNumId="5" w15:restartNumberingAfterBreak="0">
    <w:nsid w:val="1EF3787F"/>
    <w:multiLevelType w:val="hybridMultilevel"/>
    <w:tmpl w:val="EA264A52"/>
    <w:lvl w:ilvl="0" w:tplc="2B04C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C5C70"/>
    <w:multiLevelType w:val="hybridMultilevel"/>
    <w:tmpl w:val="9ED86252"/>
    <w:lvl w:ilvl="0" w:tplc="46324A6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439FB"/>
    <w:multiLevelType w:val="hybridMultilevel"/>
    <w:tmpl w:val="4A28680C"/>
    <w:lvl w:ilvl="0" w:tplc="0CF6A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07E90"/>
    <w:multiLevelType w:val="hybridMultilevel"/>
    <w:tmpl w:val="BF3CD578"/>
    <w:lvl w:ilvl="0" w:tplc="46327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FB087D"/>
    <w:multiLevelType w:val="hybridMultilevel"/>
    <w:tmpl w:val="FF04CBD4"/>
    <w:lvl w:ilvl="0" w:tplc="08363844">
      <w:start w:val="1"/>
      <w:numFmt w:val="decimal"/>
      <w:lvlText w:val="%1."/>
      <w:lvlJc w:val="left"/>
      <w:pPr>
        <w:ind w:left="476" w:hanging="361"/>
      </w:pPr>
      <w:rPr>
        <w:rFonts w:ascii="Garamond" w:eastAsia="Calibri" w:hAnsi="Garamond" w:cs="Calibri" w:hint="default"/>
        <w:b/>
        <w:spacing w:val="-3"/>
        <w:w w:val="99"/>
        <w:sz w:val="24"/>
        <w:szCs w:val="24"/>
      </w:rPr>
    </w:lvl>
    <w:lvl w:ilvl="1" w:tplc="0E4833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269CC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4156FD86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A664D610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AD2E5BC4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9FC7EE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0D291C2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4CE27A6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10" w15:restartNumberingAfterBreak="0">
    <w:nsid w:val="6641235D"/>
    <w:multiLevelType w:val="hybridMultilevel"/>
    <w:tmpl w:val="FDA89D36"/>
    <w:lvl w:ilvl="0" w:tplc="9C3E8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31DAF"/>
    <w:multiLevelType w:val="hybridMultilevel"/>
    <w:tmpl w:val="EF228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15"/>
    <w:rsid w:val="00103C19"/>
    <w:rsid w:val="0011160E"/>
    <w:rsid w:val="00137D97"/>
    <w:rsid w:val="001A06AA"/>
    <w:rsid w:val="001D6841"/>
    <w:rsid w:val="001E7191"/>
    <w:rsid w:val="00241FE2"/>
    <w:rsid w:val="002C7D19"/>
    <w:rsid w:val="003F01E1"/>
    <w:rsid w:val="00463883"/>
    <w:rsid w:val="00522942"/>
    <w:rsid w:val="00676B49"/>
    <w:rsid w:val="0075525B"/>
    <w:rsid w:val="007628D3"/>
    <w:rsid w:val="008A2719"/>
    <w:rsid w:val="00960267"/>
    <w:rsid w:val="0098214B"/>
    <w:rsid w:val="009D10D8"/>
    <w:rsid w:val="009E0825"/>
    <w:rsid w:val="00A8381E"/>
    <w:rsid w:val="00B37180"/>
    <w:rsid w:val="00B65715"/>
    <w:rsid w:val="00C418C6"/>
    <w:rsid w:val="00C567D0"/>
    <w:rsid w:val="00E36436"/>
    <w:rsid w:val="00EA3F1A"/>
    <w:rsid w:val="00F10615"/>
    <w:rsid w:val="00F15C31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AA7"/>
  <w15:chartTrackingRefBased/>
  <w15:docId w15:val="{1F4B2500-62DA-4DE6-BC26-AAB51331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6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3F01E1"/>
    <w:pPr>
      <w:widowControl/>
      <w:suppressAutoHyphens w:val="0"/>
    </w:pPr>
    <w:rPr>
      <w:rFonts w:eastAsia="Calibri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F01E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3F01E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1E7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719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E719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6A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6A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6AA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6A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6A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</cp:lastModifiedBy>
  <cp:revision>15</cp:revision>
  <cp:lastPrinted>2018-05-07T13:10:00Z</cp:lastPrinted>
  <dcterms:created xsi:type="dcterms:W3CDTF">2017-09-07T14:24:00Z</dcterms:created>
  <dcterms:modified xsi:type="dcterms:W3CDTF">2019-01-23T09:45:00Z</dcterms:modified>
</cp:coreProperties>
</file>