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91" w:rsidRPr="007E5715" w:rsidRDefault="00F10615" w:rsidP="001E7191">
      <w:pPr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noProof/>
          <w:sz w:val="20"/>
          <w:lang w:eastAsia="pl-PL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0690225"/>
            <wp:effectExtent l="38100" t="0" r="41275" b="349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1E1" w:rsidRPr="00F56A29">
        <w:rPr>
          <w:rFonts w:ascii="Arial" w:hAnsi="Arial" w:cs="Arial"/>
          <w:b/>
          <w:sz w:val="20"/>
        </w:rPr>
        <w:t xml:space="preserve"> </w:t>
      </w:r>
      <w:r w:rsidR="00A84C2A">
        <w:rPr>
          <w:rFonts w:ascii="Garamond" w:hAnsi="Garamond"/>
          <w:b/>
        </w:rPr>
        <w:t>UMOWA NR ……./2019</w:t>
      </w:r>
    </w:p>
    <w:p w:rsidR="001E7191" w:rsidRPr="007E5715" w:rsidRDefault="0011160E" w:rsidP="001E71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 WSPARCIE SZKOLENIOWE</w:t>
      </w:r>
      <w:r w:rsidR="001E7191" w:rsidRPr="007E5715">
        <w:rPr>
          <w:rFonts w:ascii="Garamond" w:hAnsi="Garamond"/>
          <w:b/>
        </w:rPr>
        <w:t xml:space="preserve"> w ramach projektu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 xml:space="preserve"> OŚRODEK WSPARCIA EKONOMII SPOŁECZNEJ 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W SUBREGIONIE ŁOMŻYŃSKIM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realizowanym w ramach Regionalnego Programu Operacyjnego Województwa Podlaskiego na lata 2014-2020, Działanie 7.3 Wzmocnienie roli ekonomii społecznej w rozwoju społeczno-gospodarczym województwa podlaskiego, Priorytet inwestycyjny 9.5, Wspieranie przedsiębiorczości społecznej i integracji zawodowej w przedsiębiorstwach społecznych oraz ekonomii społecznej i solidarnej w celu ułatwienia dostępu do zatrudnienia.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zawarta</w:t>
      </w:r>
      <w:r w:rsidR="00A84C2A">
        <w:rPr>
          <w:rFonts w:ascii="Garamond" w:hAnsi="Garamond"/>
        </w:rPr>
        <w:t xml:space="preserve"> w …………………….. w dniu ……………… 2019</w:t>
      </w:r>
      <w:bookmarkStart w:id="0" w:name="_GoBack"/>
      <w:bookmarkEnd w:id="0"/>
      <w:r w:rsidRPr="007E5715">
        <w:rPr>
          <w:rFonts w:ascii="Garamond" w:hAnsi="Garamond"/>
        </w:rPr>
        <w:t xml:space="preserve"> roku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pomiędzy:</w:t>
      </w:r>
    </w:p>
    <w:p w:rsidR="001E7191" w:rsidRPr="007E5715" w:rsidRDefault="001E7191" w:rsidP="001E7191">
      <w:pPr>
        <w:jc w:val="both"/>
        <w:rPr>
          <w:rFonts w:ascii="Garamond" w:hAnsi="Garamond"/>
          <w:color w:val="000000"/>
        </w:rPr>
      </w:pPr>
      <w:r w:rsidRPr="007E5715">
        <w:rPr>
          <w:rFonts w:ascii="Garamond" w:hAnsi="Garamond"/>
          <w:b/>
          <w:bCs/>
          <w:color w:val="000000"/>
        </w:rPr>
        <w:t>Stowarzyszeniem Europartner Akademicki Klub Integracji Europejskiej</w:t>
      </w:r>
      <w:r w:rsidRPr="007E5715">
        <w:rPr>
          <w:rFonts w:ascii="Garamond" w:hAnsi="Garamond"/>
          <w:color w:val="000000"/>
        </w:rPr>
        <w:t xml:space="preserve"> z siedzibą przy ul. Warszawska 44/1 (III piętro), 15-077 Białystok, NIP 9661737736</w:t>
      </w:r>
    </w:p>
    <w:p w:rsidR="001E7191" w:rsidRPr="007E5715" w:rsidRDefault="001E7191" w:rsidP="001E7191">
      <w:pPr>
        <w:jc w:val="both"/>
        <w:rPr>
          <w:rFonts w:ascii="Garamond" w:hAnsi="Garamond"/>
          <w:b/>
          <w:color w:val="000000"/>
        </w:rPr>
      </w:pPr>
      <w:r w:rsidRPr="007E5715">
        <w:rPr>
          <w:rFonts w:ascii="Garamond" w:hAnsi="Garamond"/>
          <w:color w:val="000000"/>
        </w:rPr>
        <w:t>reprezentowanym przez</w:t>
      </w:r>
      <w:r w:rsidRPr="007E5715">
        <w:rPr>
          <w:rFonts w:ascii="Garamond" w:hAnsi="Garamond"/>
          <w:b/>
          <w:color w:val="000000"/>
        </w:rPr>
        <w:t>:</w:t>
      </w:r>
    </w:p>
    <w:p w:rsidR="001E7191" w:rsidRPr="007E5715" w:rsidRDefault="004E1708" w:rsidP="001E719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Pawła Backiela </w:t>
      </w:r>
      <w:r w:rsidR="001E7191">
        <w:rPr>
          <w:rFonts w:ascii="Garamond" w:hAnsi="Garamond"/>
          <w:b/>
        </w:rPr>
        <w:t>- Kierownikiem</w:t>
      </w:r>
      <w:r w:rsidR="001E7191" w:rsidRPr="007E5715">
        <w:rPr>
          <w:rFonts w:ascii="Garamond" w:hAnsi="Garamond"/>
          <w:b/>
        </w:rPr>
        <w:t xml:space="preserve"> projektu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</w:p>
    <w:p w:rsidR="004E1708" w:rsidRPr="007E5715" w:rsidRDefault="004E1708" w:rsidP="004E1708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a</w:t>
      </w:r>
    </w:p>
    <w:p w:rsidR="004E1708" w:rsidRDefault="004E1708" w:rsidP="004E170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:rsidR="004E1708" w:rsidRDefault="004E1708" w:rsidP="004E1708">
      <w:pPr>
        <w:jc w:val="center"/>
        <w:rPr>
          <w:rFonts w:ascii="Garamond" w:hAnsi="Garamond"/>
          <w:i/>
          <w:sz w:val="22"/>
        </w:rPr>
      </w:pPr>
      <w:r w:rsidRPr="007F4857">
        <w:rPr>
          <w:rFonts w:ascii="Garamond" w:hAnsi="Garamond"/>
          <w:i/>
          <w:sz w:val="22"/>
        </w:rPr>
        <w:t>(nazwa podmiotu)</w:t>
      </w:r>
    </w:p>
    <w:p w:rsidR="004E1708" w:rsidRPr="007F4857" w:rsidRDefault="004E1708" w:rsidP="004E1708">
      <w:pPr>
        <w:jc w:val="center"/>
        <w:rPr>
          <w:rFonts w:ascii="Garamond" w:hAnsi="Garamond"/>
          <w:i/>
          <w:sz w:val="22"/>
        </w:rPr>
      </w:pPr>
    </w:p>
    <w:p w:rsidR="004E1708" w:rsidRDefault="004E1708" w:rsidP="004E1708">
      <w:pPr>
        <w:rPr>
          <w:rFonts w:ascii="Garamond" w:hAnsi="Garamond"/>
        </w:rPr>
      </w:pPr>
      <w:r>
        <w:rPr>
          <w:rFonts w:ascii="Garamond" w:hAnsi="Garamond"/>
          <w:color w:val="000000"/>
        </w:rPr>
        <w:t>z siedzibą  ……………………………………………………………….</w:t>
      </w:r>
      <w:r>
        <w:rPr>
          <w:rFonts w:ascii="Garamond" w:hAnsi="Garamond"/>
        </w:rPr>
        <w:t>NIP…………………</w:t>
      </w:r>
    </w:p>
    <w:p w:rsidR="004E1708" w:rsidRPr="00B37180" w:rsidRDefault="004E1708" w:rsidP="004E1708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F4857">
        <w:rPr>
          <w:rFonts w:ascii="Garamond" w:hAnsi="Garamond"/>
          <w:i/>
          <w:sz w:val="22"/>
        </w:rPr>
        <w:t>(adres siedziby)</w:t>
      </w:r>
    </w:p>
    <w:p w:rsidR="004E1708" w:rsidRDefault="004E1708" w:rsidP="004E1708">
      <w:pPr>
        <w:jc w:val="both"/>
        <w:rPr>
          <w:rFonts w:ascii="Garamond" w:hAnsi="Garamond"/>
        </w:rPr>
      </w:pPr>
      <w:r>
        <w:rPr>
          <w:rFonts w:ascii="Garamond" w:hAnsi="Garamond"/>
        </w:rPr>
        <w:t>KRS………………………</w:t>
      </w:r>
    </w:p>
    <w:p w:rsidR="004E1708" w:rsidRDefault="004E1708" w:rsidP="004E1708">
      <w:pPr>
        <w:jc w:val="both"/>
        <w:rPr>
          <w:rFonts w:ascii="Garamond" w:hAnsi="Garamond"/>
        </w:rPr>
      </w:pPr>
    </w:p>
    <w:p w:rsidR="004E1708" w:rsidRDefault="004E1708" w:rsidP="004E1708">
      <w:pPr>
        <w:jc w:val="both"/>
        <w:rPr>
          <w:rFonts w:ascii="Garamond" w:hAnsi="Garamond"/>
          <w:b/>
          <w:color w:val="000000"/>
        </w:rPr>
      </w:pPr>
      <w:r w:rsidRPr="007E5715">
        <w:rPr>
          <w:rFonts w:ascii="Garamond" w:hAnsi="Garamond"/>
          <w:color w:val="000000"/>
        </w:rPr>
        <w:t>reprezentowanym przez</w:t>
      </w:r>
      <w:r w:rsidRPr="007E5715">
        <w:rPr>
          <w:rFonts w:ascii="Garamond" w:hAnsi="Garamond"/>
          <w:b/>
          <w:color w:val="000000"/>
        </w:rPr>
        <w:t>:</w:t>
      </w:r>
    </w:p>
    <w:p w:rsidR="004E1708" w:rsidRPr="007E5715" w:rsidRDefault="004E1708" w:rsidP="004E1708">
      <w:pPr>
        <w:jc w:val="both"/>
        <w:rPr>
          <w:rFonts w:ascii="Garamond" w:hAnsi="Garamond"/>
          <w:b/>
          <w:color w:val="000000"/>
        </w:rPr>
      </w:pPr>
    </w:p>
    <w:p w:rsidR="004E1708" w:rsidRDefault="004E1708" w:rsidP="004E170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</w:p>
    <w:p w:rsidR="004E1708" w:rsidRDefault="004E1708" w:rsidP="004E1708">
      <w:pPr>
        <w:jc w:val="both"/>
        <w:rPr>
          <w:rFonts w:ascii="Garamond" w:hAnsi="Garamond"/>
        </w:rPr>
      </w:pPr>
    </w:p>
    <w:p w:rsidR="004E1708" w:rsidRDefault="004E1708" w:rsidP="004E170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</w:t>
      </w:r>
    </w:p>
    <w:p w:rsidR="004E1708" w:rsidRDefault="004E1708" w:rsidP="004E1708">
      <w:pPr>
        <w:jc w:val="both"/>
        <w:rPr>
          <w:rFonts w:ascii="Garamond" w:hAnsi="Garamond"/>
        </w:rPr>
      </w:pPr>
    </w:p>
    <w:p w:rsidR="004E1708" w:rsidRPr="007E5715" w:rsidRDefault="004E1708" w:rsidP="004E1708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zwanym/-ą dalej „Uczestnikiem projektu”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Strony uzgodniły, co następuje:</w:t>
      </w:r>
    </w:p>
    <w:p w:rsidR="001E7191" w:rsidRPr="007E5715" w:rsidRDefault="001E7191" w:rsidP="001E7191">
      <w:pPr>
        <w:jc w:val="center"/>
        <w:rPr>
          <w:rFonts w:ascii="Garamond" w:hAnsi="Garamond"/>
        </w:rPr>
      </w:pPr>
      <w:r w:rsidRPr="007E5715">
        <w:rPr>
          <w:rFonts w:ascii="Garamond" w:hAnsi="Garamond"/>
          <w:b/>
        </w:rPr>
        <w:t>§ 1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Słownik terminów</w:t>
      </w:r>
    </w:p>
    <w:p w:rsidR="001E7191" w:rsidRPr="007E5715" w:rsidRDefault="001E7191" w:rsidP="001E7191">
      <w:pPr>
        <w:tabs>
          <w:tab w:val="left" w:pos="477"/>
        </w:tabs>
        <w:ind w:right="234"/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Projekt </w:t>
      </w:r>
      <w:r w:rsidRPr="007E5715">
        <w:rPr>
          <w:rFonts w:ascii="Garamond" w:hAnsi="Garamond"/>
        </w:rPr>
        <w:t xml:space="preserve">– projekt pn. „Rozwój Ekonomii Społecznej” realizowany przez Ośrodek </w:t>
      </w:r>
      <w:r w:rsidRPr="007E5715">
        <w:rPr>
          <w:rFonts w:ascii="Garamond" w:hAnsi="Garamond"/>
          <w:spacing w:val="-3"/>
        </w:rPr>
        <w:t xml:space="preserve">Wsparcia </w:t>
      </w:r>
      <w:r w:rsidRPr="007E5715">
        <w:rPr>
          <w:rFonts w:ascii="Garamond" w:hAnsi="Garamond"/>
        </w:rPr>
        <w:t>Ekonomii Społecznej- Stowarzyszenie</w:t>
      </w:r>
      <w:r>
        <w:rPr>
          <w:rFonts w:ascii="Garamond" w:hAnsi="Garamond"/>
        </w:rPr>
        <w:t xml:space="preserve"> Europartner Akademicki</w:t>
      </w:r>
      <w:r w:rsidRPr="007E5715">
        <w:rPr>
          <w:rFonts w:ascii="Garamond" w:hAnsi="Garamond"/>
        </w:rPr>
        <w:t xml:space="preserve"> Klub Integracji Europejskiej oraz Partnerów Projektu- Powiat Zambrowski i Powiat Kolneński na podstawie umowy o dofinansowanie zawartej  między  </w:t>
      </w:r>
      <w:r>
        <w:rPr>
          <w:rFonts w:ascii="Garamond" w:hAnsi="Garamond"/>
        </w:rPr>
        <w:t>Beneficjentem</w:t>
      </w:r>
      <w:r w:rsidRPr="007E5715">
        <w:rPr>
          <w:rFonts w:ascii="Garamond" w:hAnsi="Garamond"/>
        </w:rPr>
        <w:t xml:space="preserve">   a   Urzędem   Marszałkowskim   Województwa   Podlaskiego nr UDA- RPPD.07.03.00-20-0010/16-00,  w ramach Regionalnego Programu Operacyjnego Województwa Podlaskiego na lata</w:t>
      </w:r>
      <w:r>
        <w:rPr>
          <w:rFonts w:ascii="Garamond" w:hAnsi="Garamond"/>
        </w:rPr>
        <w:t xml:space="preserve"> </w:t>
      </w:r>
      <w:r w:rsidRPr="007E5715">
        <w:rPr>
          <w:rFonts w:ascii="Garamond" w:hAnsi="Garamond"/>
        </w:rPr>
        <w:t>2014-2020.</w:t>
      </w:r>
    </w:p>
    <w:p w:rsidR="001E7191" w:rsidRPr="007E5715" w:rsidRDefault="001E7191" w:rsidP="001E7191">
      <w:pPr>
        <w:tabs>
          <w:tab w:val="left" w:pos="477"/>
        </w:tabs>
        <w:ind w:right="234"/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Beneficjent </w:t>
      </w:r>
      <w:r w:rsidRPr="007E5715">
        <w:rPr>
          <w:rFonts w:ascii="Garamond" w:hAnsi="Garamond"/>
        </w:rPr>
        <w:t>–Stowarzyszenie Europartner Akademicki Klub Integracji Europejskiej.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>Uczestnik Projektu (UP)</w:t>
      </w:r>
      <w:r w:rsidRPr="007E5715">
        <w:rPr>
          <w:rFonts w:ascii="Garamond" w:hAnsi="Garamond"/>
        </w:rPr>
        <w:t xml:space="preserve"> – zgodnie z rezultatem przeprowadzonej rekrutacji osoba fizyczna występująca we własnym imieniu lub przedstawiciel podmiotu prawnego, który został zakwalifikowany do udziału w Projekcie. 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Biuro Beneficjenta projektu- </w:t>
      </w:r>
      <w:r w:rsidRPr="007E5715">
        <w:rPr>
          <w:rFonts w:ascii="Garamond" w:hAnsi="Garamond"/>
        </w:rPr>
        <w:t>Biuro OWES, 18-400 Łomża, ul. Polowa 45 parter, Budynek Naczelnej Organizacji Technicznej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Instytucja Zarządzająca </w:t>
      </w:r>
      <w:r w:rsidRPr="007E5715">
        <w:rPr>
          <w:rFonts w:ascii="Garamond" w:hAnsi="Garamond"/>
        </w:rPr>
        <w:t xml:space="preserve"> – </w:t>
      </w:r>
      <w:r w:rsidR="004E1708">
        <w:rPr>
          <w:rFonts w:ascii="Garamond" w:hAnsi="Garamond"/>
        </w:rPr>
        <w:t>Zarząd</w:t>
      </w:r>
      <w:r w:rsidRPr="007E5715">
        <w:rPr>
          <w:rFonts w:ascii="Garamond" w:hAnsi="Garamond"/>
        </w:rPr>
        <w:t xml:space="preserve"> Województwa Podlaskiego </w:t>
      </w:r>
    </w:p>
    <w:p w:rsidR="001E7191" w:rsidRPr="0050710D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lastRenderedPageBreak/>
        <w:t>Strona internetowa realizatora</w:t>
      </w:r>
      <w:r w:rsidR="00137D97">
        <w:rPr>
          <w:rFonts w:ascii="Garamond" w:hAnsi="Garamond"/>
        </w:rPr>
        <w:t xml:space="preserve"> - </w:t>
      </w:r>
      <w:r w:rsidRPr="007E5715">
        <w:rPr>
          <w:rFonts w:ascii="Garamond" w:hAnsi="Garamond"/>
        </w:rPr>
        <w:t xml:space="preserve"> http://www.europartner-akie.pl/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2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Przedmiot umowy</w:t>
      </w:r>
    </w:p>
    <w:p w:rsidR="001E7191" w:rsidRPr="007E5715" w:rsidRDefault="001E7191" w:rsidP="00C51AB1">
      <w:pPr>
        <w:ind w:left="284" w:hanging="284"/>
        <w:jc w:val="both"/>
        <w:rPr>
          <w:rFonts w:ascii="Garamond" w:hAnsi="Garamond"/>
        </w:rPr>
      </w:pPr>
      <w:r w:rsidRPr="00B22582">
        <w:rPr>
          <w:rFonts w:ascii="Garamond" w:hAnsi="Garamond"/>
          <w:b/>
        </w:rPr>
        <w:t>1</w:t>
      </w:r>
      <w:r w:rsidRPr="007E5715">
        <w:rPr>
          <w:rFonts w:ascii="Garamond" w:hAnsi="Garamond"/>
        </w:rPr>
        <w:t xml:space="preserve">. Przedmiotem niniejszej Umowy jest udzielenie przez Beneficjenta wsparcia w formie nieodpłatnych usług </w:t>
      </w:r>
      <w:r w:rsidR="004E1708">
        <w:rPr>
          <w:rFonts w:ascii="Garamond" w:hAnsi="Garamond"/>
        </w:rPr>
        <w:t>animacyjnych</w:t>
      </w:r>
      <w:r w:rsidRPr="007E5715">
        <w:rPr>
          <w:rFonts w:ascii="Garamond" w:hAnsi="Garamond"/>
        </w:rPr>
        <w:t xml:space="preserve"> dot</w:t>
      </w:r>
      <w:r w:rsidR="004E1708">
        <w:rPr>
          <w:rFonts w:ascii="Garamond" w:hAnsi="Garamond"/>
        </w:rPr>
        <w:t xml:space="preserve">yczących zagadnień związanych </w:t>
      </w:r>
      <w:r w:rsidR="00C51AB1">
        <w:rPr>
          <w:rFonts w:ascii="Garamond" w:hAnsi="Garamond"/>
        </w:rPr>
        <w:t xml:space="preserve">z </w:t>
      </w:r>
      <w:r w:rsidRPr="007E5715">
        <w:rPr>
          <w:rFonts w:ascii="Garamond" w:hAnsi="Garamond"/>
        </w:rPr>
        <w:t xml:space="preserve">założeniem i prowadzeniem Podmiotu Ekonomii Społecznej. Wsparcie skierowane do UP, którzy chcą założyć podmioty ekonomii społecznej. </w:t>
      </w:r>
    </w:p>
    <w:p w:rsidR="0011160E" w:rsidRDefault="001E7191" w:rsidP="001E7191">
      <w:pPr>
        <w:ind w:left="284" w:hanging="284"/>
        <w:jc w:val="both"/>
        <w:rPr>
          <w:rFonts w:ascii="Garamond" w:hAnsi="Garamond"/>
          <w:color w:val="000000"/>
        </w:rPr>
      </w:pPr>
      <w:r w:rsidRPr="00B22582">
        <w:rPr>
          <w:rFonts w:ascii="Garamond" w:hAnsi="Garamond"/>
          <w:b/>
        </w:rPr>
        <w:t>2.</w:t>
      </w:r>
      <w:r w:rsidRPr="007E5715">
        <w:rPr>
          <w:rFonts w:ascii="Garamond" w:hAnsi="Garamond"/>
        </w:rPr>
        <w:t xml:space="preserve"> </w:t>
      </w:r>
      <w:r w:rsidRPr="007E5715">
        <w:rPr>
          <w:rFonts w:ascii="Garamond" w:hAnsi="Garamond"/>
          <w:color w:val="000000"/>
        </w:rPr>
        <w:t>Po dokonaniu wyboru rodzaju wsparcia przez Uczestnika Projektu, Beneficjent zapewnia:</w:t>
      </w:r>
    </w:p>
    <w:p w:rsidR="0011160E" w:rsidRDefault="0011160E" w:rsidP="001E7191">
      <w:pPr>
        <w:ind w:left="284" w:hanging="284"/>
        <w:jc w:val="both"/>
        <w:rPr>
          <w:rFonts w:ascii="Garamond" w:hAnsi="Garamond"/>
          <w:color w:val="000000"/>
        </w:rPr>
      </w:pPr>
    </w:p>
    <w:p w:rsidR="00137D97" w:rsidRPr="00137D97" w:rsidRDefault="00137D97" w:rsidP="00137D97">
      <w:pPr>
        <w:pStyle w:val="Akapitzlist"/>
        <w:numPr>
          <w:ilvl w:val="0"/>
          <w:numId w:val="12"/>
        </w:numPr>
        <w:ind w:left="426" w:hanging="426"/>
        <w:jc w:val="both"/>
        <w:rPr>
          <w:rFonts w:ascii="Garamond" w:hAnsi="Garamond"/>
          <w:b/>
          <w:sz w:val="24"/>
        </w:rPr>
      </w:pPr>
      <w:r w:rsidRPr="00137D97">
        <w:rPr>
          <w:rFonts w:ascii="Garamond" w:hAnsi="Garamond"/>
          <w:b/>
          <w:sz w:val="24"/>
        </w:rPr>
        <w:t>SPOTKANIA ANIMACYJNE W GMINACH :</w:t>
      </w:r>
      <w:r w:rsidRPr="00137D97">
        <w:rPr>
          <w:rFonts w:ascii="Garamond" w:hAnsi="Garamond"/>
          <w:sz w:val="24"/>
        </w:rPr>
        <w:t xml:space="preserve"> Animator OWES obędzie 15 spotkań w gminach</w:t>
      </w:r>
      <w:r>
        <w:rPr>
          <w:rFonts w:ascii="Garamond" w:hAnsi="Garamond"/>
          <w:sz w:val="24"/>
        </w:rPr>
        <w:t xml:space="preserve"> </w:t>
      </w:r>
      <w:r w:rsidRPr="00137D97">
        <w:rPr>
          <w:rFonts w:ascii="Garamond" w:hAnsi="Garamond"/>
          <w:sz w:val="24"/>
        </w:rPr>
        <w:t>w gminach S</w:t>
      </w:r>
      <w:r>
        <w:rPr>
          <w:rFonts w:ascii="Garamond" w:hAnsi="Garamond"/>
          <w:sz w:val="24"/>
        </w:rPr>
        <w:t>ubregionu Łomżyńskiego</w:t>
      </w:r>
      <w:r w:rsidRPr="00137D97">
        <w:rPr>
          <w:rFonts w:ascii="Garamond" w:hAnsi="Garamond"/>
          <w:sz w:val="24"/>
        </w:rPr>
        <w:t xml:space="preserve"> z przedstawicielami sektora publicznego oraz </w:t>
      </w:r>
      <w:r>
        <w:rPr>
          <w:rFonts w:ascii="Arial" w:hAnsi="Arial" w:cs="Arial"/>
          <w:b/>
          <w:noProof/>
          <w:sz w:val="20"/>
          <w:lang w:eastAsia="pl-PL"/>
        </w:rPr>
        <w:drawing>
          <wp:anchor distT="0" distB="0" distL="0" distR="0" simplePos="0" relativeHeight="251666432" behindDoc="1" locked="0" layoutInCell="1" allowOverlap="1" wp14:anchorId="2F99046F" wp14:editId="1C4BF27D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59675" cy="10690225"/>
            <wp:effectExtent l="38100" t="0" r="41275" b="349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D97">
        <w:rPr>
          <w:rFonts w:ascii="Garamond" w:hAnsi="Garamond"/>
          <w:sz w:val="24"/>
        </w:rPr>
        <w:t xml:space="preserve">PES, podczas których będzie podejmował tematykę zwiększenia udziału PES w rynku i zwiększenia roli PES z realizacji usług społecznych poprzez wykorzystanie mechanizmów zlecania usług w oparciu o ustawę o działalności pożytku publicznego i inne ustawy, stosowanie klauzul społecznych i społecznie odpowiedzialnych zamówień publicznych. Animator OWES </w:t>
      </w:r>
      <w:r>
        <w:rPr>
          <w:rFonts w:ascii="Garamond" w:hAnsi="Garamond"/>
          <w:sz w:val="24"/>
        </w:rPr>
        <w:t xml:space="preserve">udzielać będzie wsparcie </w:t>
      </w:r>
      <w:r w:rsidRPr="00137D97">
        <w:rPr>
          <w:rFonts w:ascii="Garamond" w:hAnsi="Garamond"/>
          <w:sz w:val="24"/>
        </w:rPr>
        <w:t>w zakresie inicjowania aktywności osób, grup i instytucji w przestrzeni publicznej, ożywienia społeczności lokalnej poprzez inicjowanie różnego rodzaju aktywności, polegających na pracy z grupami w środowisku lokalnym, mających szczególnie na celu aktywizację zawodową i społeczną osób zagrożonych wykluczeniem oraz inicjowanie powstawania grup inicjatywnych. Animator będzie docierał do poszczególnych gmin i powiatów, inicjował spotkania z różnymi grupami ludzi, aby wspólnie stworzyć platformę wymiany informacji, pomysłów, współpracy. Będzie on działał w ramach umawianych spotkań. Działania Animatora mają na celu zainteresowanie ideą przedsiębiorczości społecznej, wspierania istniejących oraz powstających przedsiębiorstw społecznych, wzmocnienie współpracy pomiędzy jednostkami samorządu terytorialnego, organizacjami pozarządowymi, podmiotami ekonomii społecznej</w:t>
      </w:r>
      <w:r w:rsidRPr="00137D97">
        <w:rPr>
          <w:rFonts w:ascii="Garamond" w:hAnsi="Garamond"/>
          <w:b/>
          <w:sz w:val="24"/>
        </w:rPr>
        <w:t xml:space="preserve"> </w:t>
      </w:r>
    </w:p>
    <w:p w:rsidR="001E7191" w:rsidRPr="007E5715" w:rsidRDefault="001E7191" w:rsidP="00137D97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3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 xml:space="preserve">Okres udzielania wsparcia </w:t>
      </w:r>
      <w:r w:rsidR="00C51AB1">
        <w:rPr>
          <w:rFonts w:ascii="Garamond" w:hAnsi="Garamond"/>
          <w:b/>
        </w:rPr>
        <w:t>z zakresu działań animacyjnych</w:t>
      </w:r>
    </w:p>
    <w:p w:rsidR="001E7191" w:rsidRPr="00B22582" w:rsidRDefault="001E7191" w:rsidP="001E7191">
      <w:pPr>
        <w:ind w:left="284" w:hanging="284"/>
        <w:jc w:val="both"/>
        <w:rPr>
          <w:rFonts w:ascii="Garamond" w:hAnsi="Garamond"/>
        </w:rPr>
      </w:pPr>
      <w:r w:rsidRPr="00B22582">
        <w:rPr>
          <w:rFonts w:ascii="Garamond" w:hAnsi="Garamond"/>
          <w:b/>
        </w:rPr>
        <w:t>1</w:t>
      </w:r>
      <w:r w:rsidRPr="007E5715">
        <w:rPr>
          <w:rFonts w:ascii="Garamond" w:hAnsi="Garamond"/>
        </w:rPr>
        <w:t xml:space="preserve">. Poprzez udział Uczestnika w Projekcie rozumie się </w:t>
      </w:r>
      <w:r w:rsidRPr="007E5715">
        <w:rPr>
          <w:rFonts w:ascii="Garamond" w:hAnsi="Garamond"/>
          <w:color w:val="000000"/>
        </w:rPr>
        <w:t>uczestnic</w:t>
      </w:r>
      <w:r>
        <w:rPr>
          <w:rFonts w:ascii="Garamond" w:hAnsi="Garamond"/>
          <w:color w:val="000000"/>
        </w:rPr>
        <w:t xml:space="preserve">two w </w:t>
      </w:r>
      <w:r w:rsidR="00C51AB1">
        <w:rPr>
          <w:rFonts w:ascii="Garamond" w:hAnsi="Garamond"/>
          <w:color w:val="000000"/>
        </w:rPr>
        <w:t>spotkaniach</w:t>
      </w:r>
      <w:r>
        <w:rPr>
          <w:rFonts w:ascii="Garamond" w:hAnsi="Garamond"/>
          <w:color w:val="000000"/>
        </w:rPr>
        <w:t xml:space="preserve"> zorganizowanych </w:t>
      </w:r>
      <w:r w:rsidRPr="007E5715">
        <w:rPr>
          <w:rFonts w:ascii="Garamond" w:hAnsi="Garamond"/>
          <w:color w:val="000000"/>
        </w:rPr>
        <w:t>przez Realizatora Projektu, we wskazanym przez niego czasie i miejscu</w:t>
      </w:r>
      <w:r w:rsidRPr="007E5715">
        <w:rPr>
          <w:rFonts w:ascii="Garamond" w:hAnsi="Garamond"/>
        </w:rPr>
        <w:t>.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4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Prawa i Obowiązki Stron</w:t>
      </w:r>
    </w:p>
    <w:p w:rsidR="001E7191" w:rsidRPr="007E5715" w:rsidRDefault="001E7191" w:rsidP="001E7191">
      <w:pPr>
        <w:spacing w:before="105" w:line="259" w:lineRule="auto"/>
        <w:ind w:left="1560" w:hanging="1560"/>
        <w:jc w:val="both"/>
        <w:rPr>
          <w:rFonts w:ascii="Garamond" w:hAnsi="Garamond"/>
        </w:rPr>
      </w:pPr>
      <w:r w:rsidRPr="00B22582">
        <w:rPr>
          <w:rFonts w:ascii="Garamond" w:hAnsi="Garamond"/>
          <w:b/>
        </w:rPr>
        <w:t>1</w:t>
      </w:r>
      <w:r w:rsidRPr="007E571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Pr="007E5715">
        <w:rPr>
          <w:rFonts w:ascii="Garamond" w:hAnsi="Garamond"/>
        </w:rPr>
        <w:t xml:space="preserve">Uczestnicy/czki wsparcia </w:t>
      </w:r>
      <w:r w:rsidR="00C51AB1">
        <w:rPr>
          <w:rFonts w:ascii="Garamond" w:hAnsi="Garamond"/>
        </w:rPr>
        <w:t>z zakresu działań animacyjnych</w:t>
      </w:r>
      <w:r w:rsidRPr="007E5715">
        <w:rPr>
          <w:rFonts w:ascii="Garamond" w:hAnsi="Garamond"/>
        </w:rPr>
        <w:t xml:space="preserve"> zobowiązują się do: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4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przestrzegania Regulaminu</w:t>
      </w:r>
      <w:r>
        <w:rPr>
          <w:rFonts w:ascii="Garamond" w:hAnsi="Garamond"/>
        </w:rPr>
        <w:t xml:space="preserve"> OWES oraz Regulaminu projektu</w:t>
      </w:r>
      <w:r w:rsidRPr="007E5715">
        <w:rPr>
          <w:rFonts w:ascii="Garamond" w:hAnsi="Garamond"/>
        </w:rPr>
        <w:t>, pisemnie potwierdzając zapoznanie się z nim poprzez podpisanie stosownego oświadczenia w deklaracji uczestnictwa;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  <w:lang w:val="en-US"/>
        </w:rPr>
      </w:pPr>
      <w:r w:rsidRPr="007E5715">
        <w:rPr>
          <w:rFonts w:ascii="Garamond" w:hAnsi="Garamond"/>
          <w:lang w:val="en-US"/>
        </w:rPr>
        <w:t>aktualizacji danych Uczestnika Projektu;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punktualnego i aktywnego uczestniczenia w formach wsparcia, w których zgłosili udział;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5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potwierdzenia podpisem skorzystania z poszczególnych form wsparcia, odbioru materiałów szkoleniowych/ informacyjnych, cateringu oraz wypełniania innych niezbędnych do realizacji projektu formularzy;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5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przystąpienia do ewentualnych testów/ egzaminów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4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do udziału  w  badaniu  ewaluacyjnym,  w  tym  do  wypełniania  ankiet  ewaluacyjnych  w trakcie uczestnictwa we wsparciu oraz po jego  zakończeniu;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lastRenderedPageBreak/>
        <w:t>podania wszelkich danych niezbędnych Beneficjentowi  do prawidłowej realizacji Projektu.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Potwierdzenia otrzymania certyfikatów </w:t>
      </w:r>
      <w:r>
        <w:rPr>
          <w:rFonts w:ascii="Garamond" w:hAnsi="Garamond"/>
        </w:rPr>
        <w:t xml:space="preserve">lub </w:t>
      </w:r>
      <w:r w:rsidRPr="007E5715">
        <w:rPr>
          <w:rFonts w:ascii="Garamond" w:hAnsi="Garamond"/>
        </w:rPr>
        <w:t>zaświadczeń ukończenia wsparcia szkoleniowo - doradczego</w:t>
      </w:r>
    </w:p>
    <w:p w:rsidR="001E7191" w:rsidRPr="007E5715" w:rsidRDefault="001E7191" w:rsidP="001E7191">
      <w:pPr>
        <w:numPr>
          <w:ilvl w:val="0"/>
          <w:numId w:val="8"/>
        </w:numPr>
        <w:suppressAutoHyphens w:val="0"/>
        <w:spacing w:line="259" w:lineRule="auto"/>
        <w:ind w:hanging="47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Uczestnicy/czki projektu mają prawo do: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709" w:right="239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bezpłatnego  udziału  we  wszystkich  formach  wsparcia  zgodnie  z  zasadami  rekrutacji i kryteriami kwalifikacyjnymi;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709" w:right="230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otrzymania materiałów szkoleniowych/informacyjnych, poczęstunku oraz zaświadczenia o ukończeniu szkolenia/warsztatów;</w:t>
      </w:r>
    </w:p>
    <w:p w:rsidR="001E7191" w:rsidRPr="007E5715" w:rsidRDefault="001E7191" w:rsidP="001E7191">
      <w:pPr>
        <w:numPr>
          <w:ilvl w:val="0"/>
          <w:numId w:val="8"/>
        </w:numPr>
        <w:suppressAutoHyphens w:val="0"/>
        <w:spacing w:line="259" w:lineRule="auto"/>
        <w:ind w:hanging="476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Beneficjent</w:t>
      </w:r>
      <w:r w:rsidRPr="007E5715">
        <w:rPr>
          <w:rFonts w:ascii="Garamond" w:hAnsi="Garamond"/>
          <w:lang w:val="en-US"/>
        </w:rPr>
        <w:t xml:space="preserve"> zobowiązuje się do:</w:t>
      </w:r>
    </w:p>
    <w:p w:rsidR="001E7191" w:rsidRPr="007E5715" w:rsidRDefault="001E7191" w:rsidP="001E7191">
      <w:pPr>
        <w:numPr>
          <w:ilvl w:val="0"/>
          <w:numId w:val="9"/>
        </w:numPr>
        <w:suppressAutoHyphens w:val="0"/>
        <w:spacing w:line="259" w:lineRule="auto"/>
        <w:ind w:left="709" w:right="232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zapewnienia personelu wsparcia, specjalistów bezpośrednio świadczących bezpłatne usługi doradcze, szkoleniowe dla osób fizycznych i prawnych zainteresowanych założeniem PES;</w:t>
      </w:r>
    </w:p>
    <w:p w:rsidR="001E7191" w:rsidRPr="007E5715" w:rsidRDefault="001E7191" w:rsidP="001E7191">
      <w:pPr>
        <w:numPr>
          <w:ilvl w:val="0"/>
          <w:numId w:val="9"/>
        </w:numPr>
        <w:suppressAutoHyphens w:val="0"/>
        <w:spacing w:line="259" w:lineRule="auto"/>
        <w:ind w:left="709" w:right="230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zapewnienia obsługi techniczno-administracyjnej umożliwiającej świadczenie usług oraz właściwe ich udokumentowanie, </w:t>
      </w:r>
    </w:p>
    <w:p w:rsidR="001E7191" w:rsidRPr="007E5715" w:rsidRDefault="001E7191" w:rsidP="001E7191">
      <w:pPr>
        <w:numPr>
          <w:ilvl w:val="0"/>
          <w:numId w:val="9"/>
        </w:numPr>
        <w:suppressAutoHyphens w:val="0"/>
        <w:spacing w:line="259" w:lineRule="auto"/>
        <w:ind w:left="709" w:right="240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zbierania i przetwarzania informacji na temat świadczonych usług zgodnie z ustawą z dnia 29 sierpnia 1997 r. o ochronie danych osobowych </w:t>
      </w:r>
      <w:r>
        <w:rPr>
          <w:rFonts w:ascii="Arial" w:hAnsi="Arial" w:cs="Arial"/>
          <w:b/>
          <w:noProof/>
          <w:sz w:val="20"/>
          <w:lang w:eastAsia="pl-PL" w:bidi="ar-SA"/>
        </w:rPr>
        <w:drawing>
          <wp:anchor distT="0" distB="0" distL="0" distR="0" simplePos="0" relativeHeight="251662336" behindDoc="1" locked="0" layoutInCell="1" allowOverlap="1" wp14:anchorId="0E8F71F5" wp14:editId="3013711D">
            <wp:simplePos x="0" y="0"/>
            <wp:positionH relativeFrom="page">
              <wp:posOffset>-40640</wp:posOffset>
            </wp:positionH>
            <wp:positionV relativeFrom="page">
              <wp:posOffset>0</wp:posOffset>
            </wp:positionV>
            <wp:extent cx="7559675" cy="10690225"/>
            <wp:effectExtent l="38100" t="0" r="41275" b="349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715">
        <w:rPr>
          <w:rFonts w:ascii="Garamond" w:hAnsi="Garamond"/>
        </w:rPr>
        <w:t xml:space="preserve"> (Dz.U. z 2002 r. Nr 101, poz. 926 z późn. zm);</w:t>
      </w:r>
    </w:p>
    <w:p w:rsidR="001E7191" w:rsidRPr="00B22582" w:rsidRDefault="001E7191" w:rsidP="001E7191">
      <w:pPr>
        <w:numPr>
          <w:ilvl w:val="0"/>
          <w:numId w:val="9"/>
        </w:numPr>
        <w:suppressAutoHyphens w:val="0"/>
        <w:spacing w:line="259" w:lineRule="auto"/>
        <w:ind w:left="709" w:right="233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prowadzenia ewidencji świadczonego wsparcia, starannego przechowywania i archiwizowania dokumentacji związanej z realizacją zadań związanych z prowadzonym wsparciem.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4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 xml:space="preserve">Wsparcie </w:t>
      </w:r>
      <w:r w:rsidR="00C51AB1">
        <w:rPr>
          <w:rFonts w:ascii="Garamond" w:hAnsi="Garamond"/>
          <w:b/>
        </w:rPr>
        <w:t>z zakresu usług animacyjnych</w:t>
      </w:r>
      <w:r w:rsidRPr="007E5715">
        <w:rPr>
          <w:rFonts w:ascii="Garamond" w:hAnsi="Garamond"/>
          <w:b/>
        </w:rPr>
        <w:t xml:space="preserve"> – postanowienia szczegółowe</w:t>
      </w:r>
    </w:p>
    <w:p w:rsidR="001E7191" w:rsidRPr="007E5715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Wsparcie </w:t>
      </w:r>
      <w:r w:rsidR="00C51AB1">
        <w:rPr>
          <w:rFonts w:ascii="Garamond" w:hAnsi="Garamond"/>
        </w:rPr>
        <w:t>z zakresu usług animacyjnych</w:t>
      </w:r>
      <w:r w:rsidRPr="007E5715">
        <w:rPr>
          <w:rFonts w:ascii="Garamond" w:hAnsi="Garamond"/>
        </w:rPr>
        <w:t xml:space="preserve"> nie jest objęte regułami dotyczącymi udzielania pomocy publicznej.</w:t>
      </w:r>
    </w:p>
    <w:p w:rsidR="001E7191" w:rsidRPr="007E5715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Przyznanie wsparcia </w:t>
      </w:r>
      <w:r w:rsidR="00C51AB1">
        <w:rPr>
          <w:rFonts w:ascii="Garamond" w:hAnsi="Garamond"/>
        </w:rPr>
        <w:t>z zakresu usług animacyjnych</w:t>
      </w:r>
      <w:r w:rsidRPr="007E5715">
        <w:rPr>
          <w:rFonts w:ascii="Garamond" w:hAnsi="Garamond"/>
        </w:rPr>
        <w:t xml:space="preserve"> ustalany jest przez Beneficjenta na podstawie:</w:t>
      </w:r>
    </w:p>
    <w:p w:rsidR="001E7191" w:rsidRPr="007E5715" w:rsidRDefault="001E7191" w:rsidP="001E7191">
      <w:pPr>
        <w:widowControl/>
        <w:numPr>
          <w:ilvl w:val="0"/>
          <w:numId w:val="4"/>
        </w:numPr>
        <w:suppressAutoHyphens w:val="0"/>
        <w:spacing w:line="276" w:lineRule="auto"/>
        <w:ind w:left="851" w:hanging="425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Formularza Rekrutacyjnego Uczestnika projektu</w:t>
      </w:r>
    </w:p>
    <w:p w:rsidR="001E7191" w:rsidRPr="007E5715" w:rsidRDefault="001E7191" w:rsidP="001E7191">
      <w:pPr>
        <w:widowControl/>
        <w:numPr>
          <w:ilvl w:val="0"/>
          <w:numId w:val="4"/>
        </w:numPr>
        <w:suppressAutoHyphens w:val="0"/>
        <w:spacing w:line="276" w:lineRule="auto"/>
        <w:ind w:left="851" w:hanging="425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Opis Planowanych Działań </w:t>
      </w:r>
    </w:p>
    <w:p w:rsidR="001E7191" w:rsidRPr="007E5715" w:rsidRDefault="001E7191" w:rsidP="001E7191">
      <w:pPr>
        <w:widowControl/>
        <w:numPr>
          <w:ilvl w:val="0"/>
          <w:numId w:val="4"/>
        </w:numPr>
        <w:suppressAutoHyphens w:val="0"/>
        <w:spacing w:line="276" w:lineRule="auto"/>
        <w:ind w:left="851" w:hanging="425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Innych kryteriów stosowanych przez Beneficjenta w procesie rekrutacji związanych z kwalifikowalnością uczestnika do otrzymania wsparcia.</w:t>
      </w:r>
    </w:p>
    <w:p w:rsidR="001E7191" w:rsidRPr="007E5715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Na podstawie dokumentów, o których mowa w ust. 2. Beneficjent dokonuje wyboru uczestników.</w:t>
      </w:r>
    </w:p>
    <w:p w:rsidR="001E7191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Liczba godzin usług </w:t>
      </w:r>
      <w:r w:rsidR="00C51AB1">
        <w:rPr>
          <w:rFonts w:ascii="Garamond" w:hAnsi="Garamond"/>
        </w:rPr>
        <w:t>animacyjnych, o których mowa w § 2 pkt.2</w:t>
      </w:r>
      <w:r w:rsidRPr="007E5715">
        <w:rPr>
          <w:rFonts w:ascii="Garamond" w:hAnsi="Garamond"/>
        </w:rPr>
        <w:t xml:space="preserve">, będzie potwierdzana podpisem Uczestnika projektu. </w:t>
      </w:r>
    </w:p>
    <w:p w:rsidR="00C51AB1" w:rsidRPr="00FB3248" w:rsidRDefault="00C51AB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Przewidziany czas trwania każdego ze spotkań animacyjnych to 8 godzin.  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5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Zmiana umowy</w:t>
      </w:r>
    </w:p>
    <w:p w:rsidR="001E7191" w:rsidRPr="007E5715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Wszelkie zmiany Umowy wymagają aneksu w formie pisemnej pod rygorem nieważności.</w:t>
      </w:r>
    </w:p>
    <w:p w:rsidR="001E7191" w:rsidRPr="007E5715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Jeżeli wniosek o zmianę Umowy pochodzi od Uczestnika projektu, musi on przedstawić ten wniosek dla Beneficjenta nie później niż w terminie 30 dni przed dniem, w którym zmiana Umowy  w tym zakresie powinna wejść w życie.</w:t>
      </w:r>
    </w:p>
    <w:p w:rsidR="001E7191" w:rsidRPr="007E5715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Zasada, o której mowa w ust. 2 nie dotyczy sytuac</w:t>
      </w:r>
      <w:r w:rsidR="00C43C84">
        <w:rPr>
          <w:rFonts w:ascii="Garamond" w:hAnsi="Garamond"/>
        </w:rPr>
        <w:t>ji, gdy niezachowanie terminu,</w:t>
      </w:r>
      <w:r w:rsidRPr="007E5715">
        <w:rPr>
          <w:rFonts w:ascii="Garamond" w:hAnsi="Garamond"/>
        </w:rPr>
        <w:t xml:space="preserve"> o którym mowa w ust. 2 nastąpi z przyczyn niezależnych od Uczestnika projektu lub została zaakceptowana przez Beneficjenta. </w:t>
      </w:r>
    </w:p>
    <w:p w:rsidR="001E7191" w:rsidRPr="0050710D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lastRenderedPageBreak/>
        <w:t>Obowiązki i prawa wynikające z umowy nie mogą być w żadnym wypadku przenoszone na osoby trzecie.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6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Rozwiązanie umowy</w:t>
      </w:r>
    </w:p>
    <w:p w:rsidR="001E7191" w:rsidRDefault="001E7191" w:rsidP="001E7191">
      <w:pPr>
        <w:pStyle w:val="Akapitzlist"/>
        <w:widowControl w:val="0"/>
        <w:numPr>
          <w:ilvl w:val="0"/>
          <w:numId w:val="10"/>
        </w:numPr>
        <w:spacing w:after="0"/>
        <w:ind w:left="426" w:right="23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FB3248">
        <w:rPr>
          <w:rFonts w:ascii="Garamond" w:hAnsi="Garamond"/>
          <w:sz w:val="24"/>
          <w:szCs w:val="24"/>
        </w:rPr>
        <w:t>Beneficjent zastrzega sobie prawo do skreślenia Uczestnika/czki wsparcia z listy uczestników wsparcia  w przypadku poważnego naruszenia zasad współżycia społecznego lub nieprzestrzegania Regulaminu.</w:t>
      </w:r>
    </w:p>
    <w:p w:rsidR="001E7191" w:rsidRPr="00FB3248" w:rsidRDefault="001E7191" w:rsidP="001E7191">
      <w:pPr>
        <w:pStyle w:val="Akapitzlist"/>
        <w:widowControl w:val="0"/>
        <w:numPr>
          <w:ilvl w:val="0"/>
          <w:numId w:val="10"/>
        </w:numPr>
        <w:spacing w:after="0"/>
        <w:ind w:left="426" w:right="23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FB3248">
        <w:rPr>
          <w:rFonts w:ascii="Garamond" w:hAnsi="Garamond"/>
          <w:sz w:val="24"/>
          <w:szCs w:val="24"/>
        </w:rPr>
        <w:t>Beneficjent może wypowiedzieć umowę ze skutkiem natychmiastowym, oznaczającym wykluczenie Uczestnika projektu z udziału w projekcie, w przypadkach kiedy:</w:t>
      </w:r>
    </w:p>
    <w:p w:rsidR="001E7191" w:rsidRPr="007E5715" w:rsidRDefault="001E7191" w:rsidP="001E7191">
      <w:pPr>
        <w:widowControl/>
        <w:numPr>
          <w:ilvl w:val="0"/>
          <w:numId w:val="6"/>
        </w:numPr>
        <w:suppressAutoHyphens w:val="0"/>
        <w:spacing w:line="276" w:lineRule="auto"/>
        <w:ind w:left="993" w:hanging="567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Nie wypełni, bez usprawiedliwienia, jednego ze swych zobowiązań i po otrzymaniu pisemnego upomnienia nadal ich n</w:t>
      </w:r>
      <w:r w:rsidR="00C43C84">
        <w:rPr>
          <w:rFonts w:ascii="Garamond" w:hAnsi="Garamond"/>
        </w:rPr>
        <w:t>ie wypełnia lub nie przedstawi</w:t>
      </w:r>
      <w:r w:rsidRPr="007E5715">
        <w:rPr>
          <w:rFonts w:ascii="Garamond" w:hAnsi="Garamond"/>
        </w:rPr>
        <w:t xml:space="preserve"> w okresie 30 dni stosowanych wyjaśnień;</w:t>
      </w:r>
    </w:p>
    <w:p w:rsidR="001E7191" w:rsidRPr="007E5715" w:rsidRDefault="001E7191" w:rsidP="001E7191">
      <w:pPr>
        <w:widowControl/>
        <w:numPr>
          <w:ilvl w:val="0"/>
          <w:numId w:val="6"/>
        </w:numPr>
        <w:suppressAutoHyphens w:val="0"/>
        <w:spacing w:line="276" w:lineRule="auto"/>
        <w:ind w:left="993" w:hanging="567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Przedstawi niezgodne z prawdą lub niepełne oświadczenia w celu uzyskania wsparcia </w:t>
      </w:r>
      <w:r w:rsidR="00C51AB1">
        <w:rPr>
          <w:rFonts w:ascii="Garamond" w:hAnsi="Garamond"/>
        </w:rPr>
        <w:t>z zakresu usług animacyjnych</w:t>
      </w:r>
      <w:r w:rsidRPr="007E5715">
        <w:rPr>
          <w:rFonts w:ascii="Garamond" w:hAnsi="Garamond"/>
        </w:rPr>
        <w:t xml:space="preserve">. </w:t>
      </w:r>
    </w:p>
    <w:p w:rsidR="001E7191" w:rsidRDefault="001E7191" w:rsidP="001E7191">
      <w:pPr>
        <w:widowControl/>
        <w:numPr>
          <w:ilvl w:val="0"/>
          <w:numId w:val="6"/>
        </w:numPr>
        <w:tabs>
          <w:tab w:val="left" w:pos="477"/>
        </w:tabs>
        <w:suppressAutoHyphens w:val="0"/>
        <w:spacing w:line="276" w:lineRule="auto"/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7E5715">
        <w:rPr>
          <w:rFonts w:ascii="Garamond" w:hAnsi="Garamond"/>
        </w:rPr>
        <w:t>Złoży pisemną rezygnację z uczestnictwa w projekcie,</w:t>
      </w:r>
    </w:p>
    <w:p w:rsidR="001E7191" w:rsidRPr="00FB3248" w:rsidRDefault="001E7191" w:rsidP="001E719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FB3248">
        <w:rPr>
          <w:rFonts w:ascii="Garamond" w:hAnsi="Garamond"/>
          <w:sz w:val="24"/>
          <w:szCs w:val="24"/>
        </w:rPr>
        <w:t>W przypadkach, o których mowa w ust. 1 i 2 Uczestnik pro</w:t>
      </w:r>
      <w:r>
        <w:rPr>
          <w:rFonts w:ascii="Garamond" w:hAnsi="Garamond"/>
          <w:sz w:val="24"/>
          <w:szCs w:val="24"/>
        </w:rPr>
        <w:t xml:space="preserve">jektu traci prawo korzystania z </w:t>
      </w:r>
      <w:r w:rsidRPr="00FB3248">
        <w:rPr>
          <w:rFonts w:ascii="Garamond" w:hAnsi="Garamond"/>
          <w:sz w:val="24"/>
          <w:szCs w:val="24"/>
        </w:rPr>
        <w:t xml:space="preserve">dalszych usług szkoleniowo-doradczych. </w:t>
      </w:r>
    </w:p>
    <w:p w:rsidR="001E7191" w:rsidRPr="007E5715" w:rsidRDefault="001E7191" w:rsidP="001E7191">
      <w:pPr>
        <w:ind w:left="720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noProof/>
          <w:sz w:val="20"/>
          <w:lang w:eastAsia="pl-PL" w:bidi="ar-SA"/>
        </w:rPr>
        <w:drawing>
          <wp:anchor distT="0" distB="0" distL="0" distR="0" simplePos="0" relativeHeight="251664384" behindDoc="1" locked="0" layoutInCell="1" allowOverlap="1" wp14:anchorId="0E8F71F5" wp14:editId="3013711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90225"/>
            <wp:effectExtent l="38100" t="0" r="41275" b="349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715">
        <w:rPr>
          <w:rFonts w:ascii="Garamond" w:hAnsi="Garamond"/>
          <w:b/>
        </w:rPr>
        <w:t>§ 7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Prawo właściwe i właściwość sądów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Postanowienia niniejszej umowy podlegają prawu polskiemu.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Wszelkie spory między Beneficjentem a Uczestnikiem projektu związaną z realizacją niniejszej umowy podlegają rozstrzygnięciu przez Sąd właściwy dla siedziby Beneficjenta.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 razie zaistnienia okoliczności nieuregulowanych w niniejszej umowie, zastosowanie mają odpowiednie przepisy Kodeksu Cywilnego.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Wszelkie zmiany niniejszej umowy wymagają zgody obu stron oraz zachowania formy pisemnej pod rygorem nieważności.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Umowę sporządzono w Białymstoku, w języku polskim, w dwóch jednobrzmiących egzemplarzach: jednym dla Beneficjenta oraz jednym dla Uczestnika projektu.</w:t>
      </w:r>
    </w:p>
    <w:p w:rsidR="001E7191" w:rsidRPr="00FB3248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Umowa wchodzi w życie z dniem podpisania przez obie jej strony. 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8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Korespondencja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Wszelka korespondencja związana z realizacją niniejszej umowy będzie pr</w:t>
      </w:r>
      <w:r>
        <w:rPr>
          <w:rFonts w:ascii="Garamond" w:hAnsi="Garamond"/>
        </w:rPr>
        <w:t xml:space="preserve">owadzona </w:t>
      </w:r>
      <w:r w:rsidRPr="007E5715">
        <w:rPr>
          <w:rFonts w:ascii="Garamond" w:hAnsi="Garamond"/>
        </w:rPr>
        <w:t>w formie pisemnej oraz będzie się powoływała na numer niniejszej umowy. Korespondencja będzie kierowana do beneficjenta  i uczestnika projektu na adres wskazany w umowie.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</w:p>
    <w:p w:rsidR="001E7191" w:rsidRPr="007E5715" w:rsidRDefault="001E7191" w:rsidP="001E7191">
      <w:pPr>
        <w:jc w:val="both"/>
        <w:rPr>
          <w:rFonts w:ascii="Garamond" w:hAnsi="Garamond"/>
        </w:rPr>
      </w:pPr>
    </w:p>
    <w:p w:rsidR="001E7191" w:rsidRPr="007E5715" w:rsidRDefault="001E7191" w:rsidP="001E7191">
      <w:pPr>
        <w:pStyle w:val="Tekstpodstawowy"/>
        <w:jc w:val="center"/>
        <w:rPr>
          <w:rFonts w:ascii="Garamond" w:hAnsi="Garamond"/>
        </w:rPr>
      </w:pPr>
      <w:r w:rsidRPr="007E5715">
        <w:rPr>
          <w:rFonts w:ascii="Garamond" w:hAnsi="Garamond"/>
        </w:rPr>
        <w:t xml:space="preserve">................................................................                   </w:t>
      </w:r>
      <w:r w:rsidRPr="007E5715">
        <w:rPr>
          <w:rFonts w:ascii="Garamond" w:hAnsi="Garamond"/>
        </w:rPr>
        <w:tab/>
        <w:t>……......................</w:t>
      </w:r>
      <w:r>
        <w:rPr>
          <w:rFonts w:ascii="Garamond" w:hAnsi="Garamond"/>
        </w:rPr>
        <w:t>.....</w:t>
      </w:r>
      <w:r w:rsidRPr="007E5715">
        <w:rPr>
          <w:rFonts w:ascii="Garamond" w:hAnsi="Garamond"/>
        </w:rPr>
        <w:t>..........</w:t>
      </w:r>
      <w:r>
        <w:rPr>
          <w:rFonts w:ascii="Garamond" w:hAnsi="Garamond"/>
        </w:rPr>
        <w:t>..</w:t>
      </w:r>
      <w:r w:rsidRPr="007E5715">
        <w:rPr>
          <w:rFonts w:ascii="Garamond" w:hAnsi="Garamond"/>
        </w:rPr>
        <w:t>...............</w:t>
      </w:r>
    </w:p>
    <w:p w:rsidR="00F10615" w:rsidRPr="00F56A29" w:rsidRDefault="001E7191" w:rsidP="001E7191">
      <w:pPr>
        <w:ind w:left="709"/>
        <w:rPr>
          <w:rFonts w:ascii="Arial" w:hAnsi="Arial" w:cs="Arial"/>
          <w:b/>
          <w:sz w:val="20"/>
        </w:rPr>
      </w:pPr>
      <w:r w:rsidRPr="007E5715">
        <w:rPr>
          <w:rFonts w:ascii="Garamond" w:hAnsi="Garamond"/>
        </w:rPr>
        <w:t>Po</w:t>
      </w:r>
      <w:r>
        <w:rPr>
          <w:rFonts w:ascii="Garamond" w:hAnsi="Garamond"/>
        </w:rPr>
        <w:t>dpis Beneficjenta projektu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 Uczestnika projek</w:t>
      </w:r>
      <w:r w:rsidR="0011160E">
        <w:rPr>
          <w:rFonts w:ascii="Garamond" w:hAnsi="Garamond"/>
        </w:rPr>
        <w:t>tu</w:t>
      </w:r>
    </w:p>
    <w:p w:rsidR="00522942" w:rsidRDefault="00522942"/>
    <w:sectPr w:rsidR="00522942" w:rsidSect="001E7191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40" w:rsidRDefault="00FD4440" w:rsidP="003F01E1">
      <w:r>
        <w:separator/>
      </w:r>
    </w:p>
  </w:endnote>
  <w:endnote w:type="continuationSeparator" w:id="0">
    <w:p w:rsidR="00FD4440" w:rsidRDefault="00FD4440" w:rsidP="003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40" w:rsidRDefault="00FD4440" w:rsidP="003F01E1">
      <w:r>
        <w:separator/>
      </w:r>
    </w:p>
  </w:footnote>
  <w:footnote w:type="continuationSeparator" w:id="0">
    <w:p w:rsidR="00FD4440" w:rsidRDefault="00FD4440" w:rsidP="003F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F8D"/>
    <w:multiLevelType w:val="hybridMultilevel"/>
    <w:tmpl w:val="A484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5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10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31DAF"/>
    <w:multiLevelType w:val="hybridMultilevel"/>
    <w:tmpl w:val="EF22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5"/>
    <w:rsid w:val="0011160E"/>
    <w:rsid w:val="00137D97"/>
    <w:rsid w:val="001E7191"/>
    <w:rsid w:val="003F01E1"/>
    <w:rsid w:val="004E1708"/>
    <w:rsid w:val="00522942"/>
    <w:rsid w:val="005D25B8"/>
    <w:rsid w:val="006846E3"/>
    <w:rsid w:val="006D4B3F"/>
    <w:rsid w:val="0079545E"/>
    <w:rsid w:val="007B417F"/>
    <w:rsid w:val="007E4DC5"/>
    <w:rsid w:val="009E0825"/>
    <w:rsid w:val="00A84C2A"/>
    <w:rsid w:val="00C43C84"/>
    <w:rsid w:val="00C51AB1"/>
    <w:rsid w:val="00C567D0"/>
    <w:rsid w:val="00F10615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55CE"/>
  <w15:chartTrackingRefBased/>
  <w15:docId w15:val="{1F4B2500-62DA-4DE6-BC26-AAB5133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3F01E1"/>
    <w:pPr>
      <w:widowControl/>
      <w:suppressAutoHyphens w:val="0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F01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F01E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1E7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719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E719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3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3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7</cp:revision>
  <cp:lastPrinted>2018-02-27T09:29:00Z</cp:lastPrinted>
  <dcterms:created xsi:type="dcterms:W3CDTF">2017-09-07T14:24:00Z</dcterms:created>
  <dcterms:modified xsi:type="dcterms:W3CDTF">2019-01-23T10:07:00Z</dcterms:modified>
</cp:coreProperties>
</file>